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80" w:rsidRPr="0088693A" w:rsidRDefault="004B51AD">
      <w:pPr>
        <w:jc w:val="center"/>
        <w:rPr>
          <w:rFonts w:ascii="宋体" w:eastAsia="宋体" w:hAnsi="宋体"/>
          <w:b/>
          <w:sz w:val="36"/>
          <w:szCs w:val="36"/>
        </w:rPr>
      </w:pPr>
      <w:r w:rsidRPr="0088693A">
        <w:rPr>
          <w:rFonts w:ascii="宋体" w:eastAsia="宋体" w:hAnsi="宋体" w:hint="eastAsia"/>
          <w:b/>
          <w:sz w:val="36"/>
          <w:szCs w:val="36"/>
        </w:rPr>
        <w:t>广东狮子会理事会制度</w:t>
      </w:r>
    </w:p>
    <w:p w:rsidR="00DB2880" w:rsidRPr="00C81C61" w:rsidRDefault="00DB2880" w:rsidP="00CA318E">
      <w:pPr>
        <w:jc w:val="center"/>
        <w:rPr>
          <w:rFonts w:ascii="宋体" w:eastAsia="宋体" w:hAnsi="宋体"/>
        </w:rPr>
      </w:pPr>
    </w:p>
    <w:p w:rsidR="00DB2880" w:rsidRDefault="004B51AD" w:rsidP="0088693A">
      <w:pPr>
        <w:spacing w:line="360" w:lineRule="auto"/>
        <w:ind w:firstLineChars="200" w:firstLine="480"/>
        <w:rPr>
          <w:rFonts w:asciiTheme="minorEastAsia" w:hAnsiTheme="minorEastAsia" w:hint="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2010</w:t>
      </w:r>
      <w:r w:rsidRPr="0088693A">
        <w:rPr>
          <w:rFonts w:asciiTheme="minorEastAsia" w:hAnsiTheme="minorEastAsia" w:hint="eastAsia"/>
          <w:sz w:val="24"/>
          <w:szCs w:val="24"/>
        </w:rPr>
        <w:t>年</w:t>
      </w:r>
      <w:r w:rsidRPr="0088693A">
        <w:rPr>
          <w:rFonts w:asciiTheme="minorEastAsia" w:hAnsiTheme="minorEastAsia"/>
          <w:sz w:val="24"/>
          <w:szCs w:val="24"/>
        </w:rPr>
        <w:t>7</w:t>
      </w:r>
      <w:r w:rsidRPr="0088693A">
        <w:rPr>
          <w:rFonts w:asciiTheme="minorEastAsia" w:hAnsiTheme="minorEastAsia" w:hint="eastAsia"/>
          <w:sz w:val="24"/>
          <w:szCs w:val="24"/>
        </w:rPr>
        <w:t>月</w:t>
      </w:r>
      <w:r w:rsidRPr="0088693A">
        <w:rPr>
          <w:rFonts w:asciiTheme="minorEastAsia" w:hAnsiTheme="minorEastAsia"/>
          <w:sz w:val="24"/>
          <w:szCs w:val="24"/>
        </w:rPr>
        <w:t>25</w:t>
      </w:r>
      <w:r w:rsidRPr="0088693A">
        <w:rPr>
          <w:rFonts w:asciiTheme="minorEastAsia" w:hAnsiTheme="minorEastAsia" w:hint="eastAsia"/>
          <w:sz w:val="24"/>
          <w:szCs w:val="24"/>
        </w:rPr>
        <w:t>日广东狮子会</w:t>
      </w:r>
      <w:r w:rsidR="001D577E" w:rsidRPr="0088693A">
        <w:rPr>
          <w:rFonts w:asciiTheme="minorEastAsia" w:hAnsiTheme="minorEastAsia" w:hint="eastAsia"/>
          <w:sz w:val="24"/>
          <w:szCs w:val="24"/>
        </w:rPr>
        <w:t>2</w:t>
      </w:r>
      <w:r w:rsidR="001D577E" w:rsidRPr="0088693A">
        <w:rPr>
          <w:rFonts w:asciiTheme="minorEastAsia" w:hAnsiTheme="minorEastAsia"/>
          <w:sz w:val="24"/>
          <w:szCs w:val="24"/>
        </w:rPr>
        <w:t>010</w:t>
      </w:r>
      <w:r w:rsidR="001D577E" w:rsidRPr="0088693A">
        <w:rPr>
          <w:rFonts w:asciiTheme="minorEastAsia" w:hAnsiTheme="minorEastAsia" w:hint="eastAsia"/>
          <w:sz w:val="24"/>
          <w:szCs w:val="24"/>
        </w:rPr>
        <w:t>－2</w:t>
      </w:r>
      <w:r w:rsidR="001D577E" w:rsidRPr="0088693A">
        <w:rPr>
          <w:rFonts w:asciiTheme="minorEastAsia" w:hAnsiTheme="minorEastAsia"/>
          <w:sz w:val="24"/>
          <w:szCs w:val="24"/>
        </w:rPr>
        <w:t>011</w:t>
      </w:r>
      <w:r w:rsidR="001D577E" w:rsidRPr="0088693A">
        <w:rPr>
          <w:rFonts w:asciiTheme="minorEastAsia" w:hAnsiTheme="minorEastAsia" w:hint="eastAsia"/>
          <w:sz w:val="24"/>
          <w:szCs w:val="24"/>
        </w:rPr>
        <w:t>年度</w:t>
      </w:r>
      <w:r w:rsidRPr="0088693A">
        <w:rPr>
          <w:rFonts w:asciiTheme="minorEastAsia" w:hAnsiTheme="minorEastAsia" w:hint="eastAsia"/>
          <w:sz w:val="24"/>
          <w:szCs w:val="24"/>
        </w:rPr>
        <w:t>理事会</w:t>
      </w:r>
      <w:r w:rsidR="001D577E" w:rsidRPr="0088693A">
        <w:rPr>
          <w:rFonts w:asciiTheme="minorEastAsia" w:hAnsiTheme="minorEastAsia" w:hint="eastAsia"/>
          <w:sz w:val="24"/>
          <w:szCs w:val="24"/>
        </w:rPr>
        <w:t>第一次会议</w:t>
      </w:r>
      <w:r w:rsidRPr="0088693A">
        <w:rPr>
          <w:rFonts w:asciiTheme="minorEastAsia" w:hAnsiTheme="minorEastAsia" w:hint="eastAsia"/>
          <w:sz w:val="24"/>
          <w:szCs w:val="24"/>
        </w:rPr>
        <w:t>通过，</w:t>
      </w:r>
      <w:r w:rsidRPr="0088693A">
        <w:rPr>
          <w:rFonts w:asciiTheme="minorEastAsia" w:hAnsiTheme="minorEastAsia"/>
          <w:sz w:val="24"/>
          <w:szCs w:val="24"/>
        </w:rPr>
        <w:t>2013</w:t>
      </w:r>
      <w:r w:rsidRPr="0088693A">
        <w:rPr>
          <w:rFonts w:asciiTheme="minorEastAsia" w:hAnsiTheme="minorEastAsia" w:hint="eastAsia"/>
          <w:sz w:val="24"/>
          <w:szCs w:val="24"/>
        </w:rPr>
        <w:t>年</w:t>
      </w:r>
      <w:r w:rsidRPr="0088693A">
        <w:rPr>
          <w:rFonts w:asciiTheme="minorEastAsia" w:hAnsiTheme="minorEastAsia"/>
          <w:sz w:val="24"/>
          <w:szCs w:val="24"/>
        </w:rPr>
        <w:t>4</w:t>
      </w:r>
      <w:r w:rsidRPr="0088693A">
        <w:rPr>
          <w:rFonts w:asciiTheme="minorEastAsia" w:hAnsiTheme="minorEastAsia" w:hint="eastAsia"/>
          <w:sz w:val="24"/>
          <w:szCs w:val="24"/>
        </w:rPr>
        <w:t>月</w:t>
      </w:r>
      <w:r w:rsidRPr="0088693A">
        <w:rPr>
          <w:rFonts w:asciiTheme="minorEastAsia" w:hAnsiTheme="minorEastAsia"/>
          <w:sz w:val="24"/>
          <w:szCs w:val="24"/>
        </w:rPr>
        <w:t>20</w:t>
      </w:r>
      <w:r w:rsidRPr="0088693A">
        <w:rPr>
          <w:rFonts w:asciiTheme="minorEastAsia" w:hAnsiTheme="minorEastAsia" w:hint="eastAsia"/>
          <w:sz w:val="24"/>
          <w:szCs w:val="24"/>
        </w:rPr>
        <w:t>日广东狮子会</w:t>
      </w:r>
      <w:r w:rsidRPr="0088693A">
        <w:rPr>
          <w:rFonts w:asciiTheme="minorEastAsia" w:hAnsiTheme="minorEastAsia"/>
          <w:sz w:val="24"/>
          <w:szCs w:val="24"/>
        </w:rPr>
        <w:t xml:space="preserve"> 2012-2013 </w:t>
      </w:r>
      <w:r w:rsidRPr="0088693A">
        <w:rPr>
          <w:rFonts w:asciiTheme="minorEastAsia" w:hAnsiTheme="minorEastAsia" w:hint="eastAsia"/>
          <w:sz w:val="24"/>
          <w:szCs w:val="24"/>
        </w:rPr>
        <w:t>年度会员代表大会</w:t>
      </w:r>
      <w:r w:rsidR="001D577E" w:rsidRPr="0088693A">
        <w:rPr>
          <w:rFonts w:asciiTheme="minorEastAsia" w:hAnsiTheme="minorEastAsia" w:hint="eastAsia"/>
          <w:sz w:val="24"/>
          <w:szCs w:val="24"/>
        </w:rPr>
        <w:t>通过</w:t>
      </w:r>
      <w:r w:rsidRPr="0088693A">
        <w:rPr>
          <w:rFonts w:asciiTheme="minorEastAsia" w:hAnsiTheme="minorEastAsia" w:hint="eastAsia"/>
          <w:sz w:val="24"/>
          <w:szCs w:val="24"/>
        </w:rPr>
        <w:t>修订，</w:t>
      </w:r>
      <w:r w:rsidRPr="0088693A">
        <w:rPr>
          <w:rFonts w:asciiTheme="minorEastAsia" w:hAnsiTheme="minorEastAsia"/>
          <w:sz w:val="24"/>
          <w:szCs w:val="24"/>
        </w:rPr>
        <w:t>2015</w:t>
      </w:r>
      <w:r w:rsidRPr="0088693A">
        <w:rPr>
          <w:rFonts w:asciiTheme="minorEastAsia" w:hAnsiTheme="minorEastAsia" w:hint="eastAsia"/>
          <w:sz w:val="24"/>
          <w:szCs w:val="24"/>
        </w:rPr>
        <w:t>年</w:t>
      </w:r>
      <w:r w:rsidRPr="0088693A">
        <w:rPr>
          <w:rFonts w:asciiTheme="minorEastAsia" w:hAnsiTheme="minorEastAsia"/>
          <w:sz w:val="24"/>
          <w:szCs w:val="24"/>
        </w:rPr>
        <w:t>4</w:t>
      </w:r>
      <w:r w:rsidRPr="0088693A">
        <w:rPr>
          <w:rFonts w:asciiTheme="minorEastAsia" w:hAnsiTheme="minorEastAsia" w:hint="eastAsia"/>
          <w:sz w:val="24"/>
          <w:szCs w:val="24"/>
        </w:rPr>
        <w:t>月</w:t>
      </w:r>
      <w:r w:rsidRPr="0088693A">
        <w:rPr>
          <w:rFonts w:asciiTheme="minorEastAsia" w:hAnsiTheme="minorEastAsia"/>
          <w:sz w:val="24"/>
          <w:szCs w:val="24"/>
        </w:rPr>
        <w:t>19</w:t>
      </w:r>
      <w:r w:rsidRPr="0088693A">
        <w:rPr>
          <w:rFonts w:asciiTheme="minorEastAsia" w:hAnsiTheme="minorEastAsia" w:hint="eastAsia"/>
          <w:sz w:val="24"/>
          <w:szCs w:val="24"/>
        </w:rPr>
        <w:t>日广东狮子会</w:t>
      </w:r>
      <w:r w:rsidRPr="0088693A">
        <w:rPr>
          <w:rFonts w:asciiTheme="minorEastAsia" w:hAnsiTheme="minorEastAsia"/>
          <w:sz w:val="24"/>
          <w:szCs w:val="24"/>
        </w:rPr>
        <w:t xml:space="preserve"> 2014-2015 </w:t>
      </w:r>
      <w:r w:rsidRPr="0088693A">
        <w:rPr>
          <w:rFonts w:asciiTheme="minorEastAsia" w:hAnsiTheme="minorEastAsia" w:hint="eastAsia"/>
          <w:sz w:val="24"/>
          <w:szCs w:val="24"/>
        </w:rPr>
        <w:t>年度会员代表大会</w:t>
      </w:r>
      <w:r w:rsidR="001D577E" w:rsidRPr="0088693A">
        <w:rPr>
          <w:rFonts w:asciiTheme="minorEastAsia" w:hAnsiTheme="minorEastAsia" w:hint="eastAsia"/>
          <w:sz w:val="24"/>
          <w:szCs w:val="24"/>
        </w:rPr>
        <w:t>通过</w:t>
      </w:r>
      <w:r w:rsidRPr="0088693A">
        <w:rPr>
          <w:rFonts w:asciiTheme="minorEastAsia" w:hAnsiTheme="minorEastAsia" w:hint="eastAsia"/>
          <w:sz w:val="24"/>
          <w:szCs w:val="24"/>
        </w:rPr>
        <w:t>修订，</w:t>
      </w:r>
      <w:r w:rsidRPr="0088693A">
        <w:rPr>
          <w:rFonts w:asciiTheme="minorEastAsia" w:hAnsiTheme="minorEastAsia"/>
          <w:sz w:val="24"/>
          <w:szCs w:val="24"/>
        </w:rPr>
        <w:t>2018</w:t>
      </w:r>
      <w:r w:rsidRPr="0088693A">
        <w:rPr>
          <w:rFonts w:asciiTheme="minorEastAsia" w:hAnsiTheme="minorEastAsia" w:hint="eastAsia"/>
          <w:sz w:val="24"/>
          <w:szCs w:val="24"/>
        </w:rPr>
        <w:t>年</w:t>
      </w:r>
      <w:r w:rsidRPr="0088693A">
        <w:rPr>
          <w:rFonts w:asciiTheme="minorEastAsia" w:hAnsiTheme="minorEastAsia"/>
          <w:sz w:val="24"/>
          <w:szCs w:val="24"/>
        </w:rPr>
        <w:t>6</w:t>
      </w:r>
      <w:r w:rsidRPr="0088693A">
        <w:rPr>
          <w:rFonts w:asciiTheme="minorEastAsia" w:hAnsiTheme="minorEastAsia" w:hint="eastAsia"/>
          <w:sz w:val="24"/>
          <w:szCs w:val="24"/>
        </w:rPr>
        <w:t>月</w:t>
      </w:r>
      <w:r w:rsidRPr="0088693A">
        <w:rPr>
          <w:rFonts w:asciiTheme="minorEastAsia" w:hAnsiTheme="minorEastAsia"/>
          <w:sz w:val="24"/>
          <w:szCs w:val="24"/>
        </w:rPr>
        <w:t>2</w:t>
      </w:r>
      <w:r w:rsidRPr="0088693A">
        <w:rPr>
          <w:rFonts w:asciiTheme="minorEastAsia" w:hAnsiTheme="minorEastAsia" w:hint="eastAsia"/>
          <w:sz w:val="24"/>
          <w:szCs w:val="24"/>
        </w:rPr>
        <w:t>日广东狮子会</w:t>
      </w:r>
      <w:r w:rsidRPr="0088693A">
        <w:rPr>
          <w:rFonts w:asciiTheme="minorEastAsia" w:hAnsiTheme="minorEastAsia"/>
          <w:sz w:val="24"/>
          <w:szCs w:val="24"/>
        </w:rPr>
        <w:t>2017-2018</w:t>
      </w:r>
      <w:r w:rsidRPr="0088693A">
        <w:rPr>
          <w:rFonts w:asciiTheme="minorEastAsia" w:hAnsiTheme="minorEastAsia" w:hint="eastAsia"/>
          <w:sz w:val="24"/>
          <w:szCs w:val="24"/>
        </w:rPr>
        <w:t>年度第二次会员代表大会</w:t>
      </w:r>
      <w:r w:rsidR="001D577E" w:rsidRPr="0088693A">
        <w:rPr>
          <w:rFonts w:asciiTheme="minorEastAsia" w:hAnsiTheme="minorEastAsia" w:hint="eastAsia"/>
          <w:sz w:val="24"/>
          <w:szCs w:val="24"/>
        </w:rPr>
        <w:t>通过</w:t>
      </w:r>
      <w:r w:rsidRPr="0088693A">
        <w:rPr>
          <w:rFonts w:asciiTheme="minorEastAsia" w:hAnsiTheme="minorEastAsia" w:hint="eastAsia"/>
          <w:sz w:val="24"/>
          <w:szCs w:val="24"/>
        </w:rPr>
        <w:t>修订</w:t>
      </w:r>
      <w:r w:rsidR="007F1FC3" w:rsidRPr="0088693A">
        <w:rPr>
          <w:rFonts w:asciiTheme="minorEastAsia" w:hAnsiTheme="minorEastAsia" w:hint="eastAsia"/>
          <w:sz w:val="24"/>
          <w:szCs w:val="24"/>
        </w:rPr>
        <w:t>，2</w:t>
      </w:r>
      <w:r w:rsidR="007F1FC3" w:rsidRPr="0088693A">
        <w:rPr>
          <w:rFonts w:asciiTheme="minorEastAsia" w:hAnsiTheme="minorEastAsia"/>
          <w:sz w:val="24"/>
          <w:szCs w:val="24"/>
        </w:rPr>
        <w:t>020</w:t>
      </w:r>
      <w:r w:rsidR="007F1FC3" w:rsidRPr="0088693A">
        <w:rPr>
          <w:rFonts w:asciiTheme="minorEastAsia" w:hAnsiTheme="minorEastAsia" w:hint="eastAsia"/>
          <w:sz w:val="24"/>
          <w:szCs w:val="24"/>
        </w:rPr>
        <w:t>年</w:t>
      </w:r>
      <w:r w:rsidR="007F1FC3" w:rsidRPr="0088693A">
        <w:rPr>
          <w:rFonts w:asciiTheme="minorEastAsia" w:hAnsiTheme="minorEastAsia"/>
          <w:sz w:val="24"/>
          <w:szCs w:val="24"/>
        </w:rPr>
        <w:t>X</w:t>
      </w:r>
      <w:r w:rsidR="007F1FC3" w:rsidRPr="0088693A">
        <w:rPr>
          <w:rFonts w:asciiTheme="minorEastAsia" w:hAnsiTheme="minorEastAsia" w:hint="eastAsia"/>
          <w:sz w:val="24"/>
          <w:szCs w:val="24"/>
        </w:rPr>
        <w:t>月X</w:t>
      </w:r>
      <w:r w:rsidR="007F1FC3" w:rsidRPr="0088693A">
        <w:rPr>
          <w:rFonts w:asciiTheme="minorEastAsia" w:hAnsiTheme="minorEastAsia"/>
          <w:sz w:val="24"/>
          <w:szCs w:val="24"/>
        </w:rPr>
        <w:t>X</w:t>
      </w:r>
      <w:r w:rsidR="007F1FC3" w:rsidRPr="0088693A">
        <w:rPr>
          <w:rFonts w:asciiTheme="minorEastAsia" w:hAnsiTheme="minorEastAsia" w:hint="eastAsia"/>
          <w:sz w:val="24"/>
          <w:szCs w:val="24"/>
        </w:rPr>
        <w:t>日广东狮子会2</w:t>
      </w:r>
      <w:r w:rsidR="007F1FC3" w:rsidRPr="0088693A">
        <w:rPr>
          <w:rFonts w:asciiTheme="minorEastAsia" w:hAnsiTheme="minorEastAsia"/>
          <w:sz w:val="24"/>
          <w:szCs w:val="24"/>
        </w:rPr>
        <w:t>019</w:t>
      </w:r>
      <w:r w:rsidR="007F1FC3" w:rsidRPr="0088693A">
        <w:rPr>
          <w:rFonts w:asciiTheme="minorEastAsia" w:hAnsiTheme="minorEastAsia" w:hint="eastAsia"/>
          <w:sz w:val="24"/>
          <w:szCs w:val="24"/>
        </w:rPr>
        <w:t>－2</w:t>
      </w:r>
      <w:r w:rsidR="007F1FC3" w:rsidRPr="0088693A">
        <w:rPr>
          <w:rFonts w:asciiTheme="minorEastAsia" w:hAnsiTheme="minorEastAsia"/>
          <w:sz w:val="24"/>
          <w:szCs w:val="24"/>
        </w:rPr>
        <w:t>020</w:t>
      </w:r>
      <w:r w:rsidR="007F1FC3" w:rsidRPr="0088693A">
        <w:rPr>
          <w:rFonts w:asciiTheme="minorEastAsia" w:hAnsiTheme="minorEastAsia" w:hint="eastAsia"/>
          <w:sz w:val="24"/>
          <w:szCs w:val="24"/>
        </w:rPr>
        <w:t>年度会员代表大会通过修订</w:t>
      </w:r>
      <w:r w:rsidRPr="0088693A">
        <w:rPr>
          <w:rFonts w:asciiTheme="minorEastAsia" w:hAnsiTheme="minorEastAsia" w:hint="eastAsia"/>
          <w:sz w:val="24"/>
          <w:szCs w:val="24"/>
        </w:rPr>
        <w:t>）</w:t>
      </w:r>
    </w:p>
    <w:p w:rsidR="0088693A" w:rsidRPr="0088693A" w:rsidRDefault="0088693A" w:rsidP="0088693A">
      <w:pPr>
        <w:spacing w:line="360" w:lineRule="auto"/>
        <w:ind w:firstLineChars="200" w:firstLine="480"/>
        <w:rPr>
          <w:rFonts w:asciiTheme="minorEastAsia" w:hAnsiTheme="minorEastAsia"/>
          <w:sz w:val="24"/>
          <w:szCs w:val="24"/>
        </w:rPr>
      </w:pPr>
    </w:p>
    <w:p w:rsidR="00DB2880" w:rsidRPr="0088693A" w:rsidRDefault="004B51AD" w:rsidP="0088693A">
      <w:pPr>
        <w:spacing w:line="360" w:lineRule="auto"/>
        <w:jc w:val="center"/>
        <w:rPr>
          <w:rFonts w:asciiTheme="minorEastAsia" w:hAnsiTheme="minorEastAsia" w:hint="eastAsia"/>
          <w:b/>
          <w:sz w:val="24"/>
          <w:szCs w:val="24"/>
        </w:rPr>
      </w:pPr>
      <w:r w:rsidRPr="0088693A">
        <w:rPr>
          <w:rFonts w:asciiTheme="minorEastAsia" w:hAnsiTheme="minorEastAsia" w:hint="eastAsia"/>
          <w:b/>
          <w:sz w:val="24"/>
          <w:szCs w:val="24"/>
        </w:rPr>
        <w:t>第一章</w:t>
      </w:r>
      <w:r w:rsidRPr="0088693A">
        <w:rPr>
          <w:rFonts w:asciiTheme="minorEastAsia" w:hAnsiTheme="minorEastAsia"/>
          <w:b/>
          <w:sz w:val="24"/>
          <w:szCs w:val="24"/>
        </w:rPr>
        <w:t xml:space="preserve"> </w:t>
      </w:r>
      <w:r w:rsidR="00AE1A91" w:rsidRPr="0088693A">
        <w:rPr>
          <w:rFonts w:asciiTheme="minorEastAsia" w:hAnsiTheme="minorEastAsia"/>
          <w:b/>
          <w:sz w:val="24"/>
          <w:szCs w:val="24"/>
        </w:rPr>
        <w:t xml:space="preserve"> </w:t>
      </w:r>
      <w:r w:rsidRPr="0088693A">
        <w:rPr>
          <w:rFonts w:asciiTheme="minorEastAsia" w:hAnsiTheme="minorEastAsia" w:hint="eastAsia"/>
          <w:b/>
          <w:sz w:val="24"/>
          <w:szCs w:val="24"/>
        </w:rPr>
        <w:t>总则</w:t>
      </w:r>
    </w:p>
    <w:p w:rsidR="0088693A" w:rsidRPr="0088693A" w:rsidRDefault="0088693A" w:rsidP="0088693A">
      <w:pPr>
        <w:spacing w:line="360" w:lineRule="auto"/>
        <w:jc w:val="center"/>
        <w:rPr>
          <w:rFonts w:asciiTheme="minorEastAsia" w:hAnsiTheme="minorEastAsia"/>
          <w:sz w:val="24"/>
          <w:szCs w:val="24"/>
        </w:rPr>
      </w:pP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第一条</w:t>
      </w:r>
      <w:r w:rsidRPr="0088693A">
        <w:rPr>
          <w:rFonts w:asciiTheme="minorEastAsia" w:hAnsiTheme="minorEastAsia"/>
          <w:b/>
          <w:sz w:val="24"/>
          <w:szCs w:val="24"/>
        </w:rPr>
        <w:t xml:space="preserve"> </w:t>
      </w:r>
      <w:r w:rsidR="00AE1A91" w:rsidRPr="0088693A">
        <w:rPr>
          <w:rFonts w:asciiTheme="minorEastAsia" w:hAnsiTheme="minorEastAsia"/>
          <w:sz w:val="24"/>
          <w:szCs w:val="24"/>
        </w:rPr>
        <w:t xml:space="preserve"> </w:t>
      </w:r>
      <w:r w:rsidRPr="0088693A">
        <w:rPr>
          <w:rFonts w:asciiTheme="minorEastAsia" w:hAnsiTheme="minorEastAsia" w:hint="eastAsia"/>
          <w:sz w:val="24"/>
          <w:szCs w:val="24"/>
        </w:rPr>
        <w:t>为规范广东狮子会（以下简称“本会”）理事会的运作，依据《广东狮子会章程》和《广东狮子会工作规则》，制定本制度。</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第二条</w:t>
      </w:r>
      <w:r w:rsidRPr="0088693A">
        <w:rPr>
          <w:rFonts w:asciiTheme="minorEastAsia" w:hAnsiTheme="minorEastAsia"/>
          <w:sz w:val="24"/>
          <w:szCs w:val="24"/>
        </w:rPr>
        <w:t xml:space="preserve"> </w:t>
      </w:r>
      <w:r w:rsidR="00AE1A91" w:rsidRPr="0088693A">
        <w:rPr>
          <w:rFonts w:asciiTheme="minorEastAsia" w:hAnsiTheme="minorEastAsia"/>
          <w:sz w:val="24"/>
          <w:szCs w:val="24"/>
        </w:rPr>
        <w:t xml:space="preserve"> </w:t>
      </w:r>
      <w:r w:rsidRPr="0088693A">
        <w:rPr>
          <w:rFonts w:asciiTheme="minorEastAsia" w:hAnsiTheme="minorEastAsia" w:hint="eastAsia"/>
          <w:sz w:val="24"/>
          <w:szCs w:val="24"/>
        </w:rPr>
        <w:t>理事会</w:t>
      </w:r>
      <w:r w:rsidR="00AE1A91" w:rsidRPr="0088693A">
        <w:rPr>
          <w:rFonts w:asciiTheme="minorEastAsia" w:hAnsiTheme="minorEastAsia" w:hint="eastAsia"/>
          <w:kern w:val="0"/>
          <w:sz w:val="24"/>
          <w:szCs w:val="24"/>
        </w:rPr>
        <w:t>。</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w:t>
      </w:r>
      <w:r w:rsidRPr="0088693A">
        <w:rPr>
          <w:rFonts w:asciiTheme="minorEastAsia" w:hAnsiTheme="minorEastAsia" w:hint="eastAsia"/>
          <w:sz w:val="24"/>
          <w:szCs w:val="24"/>
        </w:rPr>
        <w:t>）理事会是本会会员代表大会闭会期间的决策和议事机构，对会员代表大会负责，并接受监事会的监督。在会员代表大会闭会期间，理事会依据法律法规、本会章程及工作规则，领导本会开展工作。</w:t>
      </w:r>
    </w:p>
    <w:p w:rsidR="00DB2880" w:rsidRPr="0088693A" w:rsidRDefault="004B51AD" w:rsidP="0088693A">
      <w:pPr>
        <w:spacing w:line="360" w:lineRule="auto"/>
        <w:ind w:firstLineChars="200" w:firstLine="480"/>
        <w:rPr>
          <w:rFonts w:asciiTheme="minorEastAsia" w:hAnsiTheme="minorEastAsia"/>
          <w:kern w:val="0"/>
          <w:sz w:val="24"/>
          <w:szCs w:val="24"/>
        </w:rPr>
      </w:pPr>
      <w:r w:rsidRPr="0088693A">
        <w:rPr>
          <w:rFonts w:asciiTheme="minorEastAsia" w:hAnsiTheme="minorEastAsia" w:hint="eastAsia"/>
          <w:kern w:val="0"/>
          <w:sz w:val="24"/>
          <w:szCs w:val="24"/>
        </w:rPr>
        <w:t>（</w:t>
      </w:r>
      <w:r w:rsidRPr="0088693A">
        <w:rPr>
          <w:rFonts w:asciiTheme="minorEastAsia" w:hAnsiTheme="minorEastAsia"/>
          <w:kern w:val="0"/>
          <w:sz w:val="24"/>
          <w:szCs w:val="24"/>
        </w:rPr>
        <w:t>2）</w:t>
      </w:r>
      <w:r w:rsidRPr="0088693A">
        <w:rPr>
          <w:rFonts w:asciiTheme="minorEastAsia" w:hAnsiTheme="minorEastAsia" w:hint="eastAsia"/>
          <w:kern w:val="0"/>
          <w:sz w:val="24"/>
          <w:szCs w:val="24"/>
        </w:rPr>
        <w:t>理事会每届任期为一年，从每年</w:t>
      </w:r>
      <w:r w:rsidRPr="0088693A">
        <w:rPr>
          <w:rFonts w:asciiTheme="minorEastAsia" w:hAnsiTheme="minorEastAsia"/>
          <w:kern w:val="0"/>
          <w:sz w:val="24"/>
          <w:szCs w:val="24"/>
        </w:rPr>
        <w:t>7月1日起至次年6月30日止。</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kern w:val="0"/>
          <w:sz w:val="24"/>
          <w:szCs w:val="24"/>
        </w:rPr>
        <w:t>（</w:t>
      </w:r>
      <w:r w:rsidRPr="0088693A">
        <w:rPr>
          <w:rFonts w:asciiTheme="minorEastAsia" w:hAnsiTheme="minorEastAsia"/>
          <w:kern w:val="0"/>
          <w:sz w:val="24"/>
          <w:szCs w:val="24"/>
        </w:rPr>
        <w:t>3）候任理事会会议应视为新年度任期内会议。</w:t>
      </w:r>
    </w:p>
    <w:p w:rsidR="00713DDC" w:rsidRDefault="004B51AD" w:rsidP="0088693A">
      <w:pPr>
        <w:spacing w:line="360" w:lineRule="auto"/>
        <w:ind w:firstLineChars="200" w:firstLine="482"/>
        <w:rPr>
          <w:rFonts w:asciiTheme="minorEastAsia" w:hAnsiTheme="minorEastAsia" w:hint="eastAsia"/>
          <w:sz w:val="24"/>
          <w:szCs w:val="24"/>
        </w:rPr>
      </w:pPr>
      <w:r w:rsidRPr="0088693A">
        <w:rPr>
          <w:rFonts w:asciiTheme="minorEastAsia" w:hAnsiTheme="minorEastAsia" w:hint="eastAsia"/>
          <w:b/>
          <w:sz w:val="24"/>
          <w:szCs w:val="24"/>
        </w:rPr>
        <w:t>第三条</w:t>
      </w:r>
      <w:r w:rsidRPr="0088693A">
        <w:rPr>
          <w:rFonts w:asciiTheme="minorEastAsia" w:hAnsiTheme="minorEastAsia"/>
          <w:sz w:val="24"/>
          <w:szCs w:val="24"/>
        </w:rPr>
        <w:t xml:space="preserve"> </w:t>
      </w:r>
      <w:r w:rsidR="00AE1A91" w:rsidRPr="0088693A">
        <w:rPr>
          <w:rFonts w:asciiTheme="minorEastAsia" w:hAnsiTheme="minorEastAsia"/>
          <w:sz w:val="24"/>
          <w:szCs w:val="24"/>
        </w:rPr>
        <w:t xml:space="preserve"> </w:t>
      </w:r>
      <w:r w:rsidRPr="0088693A">
        <w:rPr>
          <w:rFonts w:asciiTheme="minorEastAsia" w:hAnsiTheme="minorEastAsia" w:hint="eastAsia"/>
          <w:sz w:val="24"/>
          <w:szCs w:val="24"/>
        </w:rPr>
        <w:t>理事应遵循勤勉尽责、平等尊重的原则，切实履行理事职责，实现理事会的日常管理目标。</w:t>
      </w:r>
    </w:p>
    <w:p w:rsidR="0088693A" w:rsidRPr="0088693A" w:rsidRDefault="0088693A" w:rsidP="0088693A">
      <w:pPr>
        <w:spacing w:line="360" w:lineRule="auto"/>
        <w:ind w:firstLineChars="200" w:firstLine="480"/>
        <w:rPr>
          <w:rFonts w:asciiTheme="minorEastAsia" w:hAnsiTheme="minorEastAsia"/>
          <w:sz w:val="24"/>
          <w:szCs w:val="24"/>
        </w:rPr>
      </w:pPr>
    </w:p>
    <w:p w:rsidR="00DB2880" w:rsidRPr="0088693A" w:rsidRDefault="004B51AD" w:rsidP="0088693A">
      <w:pPr>
        <w:spacing w:line="360" w:lineRule="auto"/>
        <w:jc w:val="center"/>
        <w:rPr>
          <w:rFonts w:asciiTheme="minorEastAsia" w:hAnsiTheme="minorEastAsia" w:hint="eastAsia"/>
          <w:b/>
          <w:sz w:val="24"/>
          <w:szCs w:val="24"/>
        </w:rPr>
      </w:pPr>
      <w:r w:rsidRPr="0088693A">
        <w:rPr>
          <w:rFonts w:asciiTheme="minorEastAsia" w:hAnsiTheme="minorEastAsia" w:hint="eastAsia"/>
          <w:b/>
          <w:sz w:val="24"/>
          <w:szCs w:val="24"/>
        </w:rPr>
        <w:t>第二章</w:t>
      </w:r>
      <w:r w:rsidR="00AE1A91" w:rsidRPr="0088693A">
        <w:rPr>
          <w:rFonts w:asciiTheme="minorEastAsia" w:hAnsiTheme="minorEastAsia" w:hint="eastAsia"/>
          <w:b/>
          <w:sz w:val="24"/>
          <w:szCs w:val="24"/>
        </w:rPr>
        <w:t xml:space="preserve"> </w:t>
      </w:r>
      <w:r w:rsidRPr="0088693A">
        <w:rPr>
          <w:rFonts w:asciiTheme="minorEastAsia" w:hAnsiTheme="minorEastAsia"/>
          <w:b/>
          <w:sz w:val="24"/>
          <w:szCs w:val="24"/>
        </w:rPr>
        <w:t xml:space="preserve"> </w:t>
      </w:r>
      <w:r w:rsidRPr="0088693A">
        <w:rPr>
          <w:rFonts w:asciiTheme="minorEastAsia" w:hAnsiTheme="minorEastAsia" w:hint="eastAsia"/>
          <w:b/>
          <w:sz w:val="24"/>
          <w:szCs w:val="24"/>
        </w:rPr>
        <w:t>理事会的组成及产生</w:t>
      </w:r>
    </w:p>
    <w:p w:rsidR="0088693A" w:rsidRPr="0088693A" w:rsidRDefault="0088693A" w:rsidP="0088693A">
      <w:pPr>
        <w:spacing w:line="360" w:lineRule="auto"/>
        <w:jc w:val="center"/>
        <w:rPr>
          <w:rFonts w:asciiTheme="minorEastAsia" w:hAnsiTheme="minorEastAsia"/>
          <w:sz w:val="24"/>
          <w:szCs w:val="24"/>
        </w:rPr>
      </w:pP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第四条</w:t>
      </w:r>
      <w:r w:rsidRPr="0088693A">
        <w:rPr>
          <w:rFonts w:asciiTheme="minorEastAsia" w:hAnsiTheme="minorEastAsia"/>
          <w:sz w:val="24"/>
          <w:szCs w:val="24"/>
        </w:rPr>
        <w:t xml:space="preserve"> </w:t>
      </w:r>
      <w:r w:rsidR="00AE1A91" w:rsidRPr="0088693A">
        <w:rPr>
          <w:rFonts w:asciiTheme="minorEastAsia" w:hAnsiTheme="minorEastAsia"/>
          <w:sz w:val="24"/>
          <w:szCs w:val="24"/>
        </w:rPr>
        <w:t xml:space="preserve"> </w:t>
      </w:r>
      <w:r w:rsidRPr="0088693A">
        <w:rPr>
          <w:rFonts w:asciiTheme="minorEastAsia" w:hAnsiTheme="minorEastAsia" w:hint="eastAsia"/>
          <w:sz w:val="24"/>
          <w:szCs w:val="24"/>
        </w:rPr>
        <w:t>理事会由会长、上届会长、第一副会长、第二副会长、法定代表人、秘书长、财务长、法</w:t>
      </w:r>
      <w:proofErr w:type="gramStart"/>
      <w:r w:rsidRPr="0088693A">
        <w:rPr>
          <w:rFonts w:asciiTheme="minorEastAsia" w:hAnsiTheme="minorEastAsia" w:hint="eastAsia"/>
          <w:sz w:val="24"/>
          <w:szCs w:val="24"/>
        </w:rPr>
        <w:t>务</w:t>
      </w:r>
      <w:proofErr w:type="gramEnd"/>
      <w:r w:rsidRPr="0088693A">
        <w:rPr>
          <w:rFonts w:asciiTheme="minorEastAsia" w:hAnsiTheme="minorEastAsia" w:hint="eastAsia"/>
          <w:sz w:val="24"/>
          <w:szCs w:val="24"/>
        </w:rPr>
        <w:t>长、纠察长、驻地代表处主任及其他理事组成，总人数不超过</w:t>
      </w:r>
      <w:r w:rsidRPr="0088693A">
        <w:rPr>
          <w:rFonts w:asciiTheme="minorEastAsia" w:hAnsiTheme="minorEastAsia"/>
          <w:sz w:val="24"/>
          <w:szCs w:val="24"/>
        </w:rPr>
        <w:t xml:space="preserve"> 45 </w:t>
      </w:r>
      <w:r w:rsidRPr="0088693A">
        <w:rPr>
          <w:rFonts w:asciiTheme="minorEastAsia" w:hAnsiTheme="minorEastAsia" w:hint="eastAsia"/>
          <w:sz w:val="24"/>
          <w:szCs w:val="24"/>
        </w:rPr>
        <w:t>人。</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第五条</w:t>
      </w:r>
      <w:r w:rsidRPr="0088693A">
        <w:rPr>
          <w:rFonts w:asciiTheme="minorEastAsia" w:hAnsiTheme="minorEastAsia"/>
          <w:sz w:val="24"/>
          <w:szCs w:val="24"/>
        </w:rPr>
        <w:t xml:space="preserve"> </w:t>
      </w:r>
      <w:r w:rsidR="00AE1A91" w:rsidRPr="0088693A">
        <w:rPr>
          <w:rFonts w:asciiTheme="minorEastAsia" w:hAnsiTheme="minorEastAsia"/>
          <w:sz w:val="24"/>
          <w:szCs w:val="24"/>
        </w:rPr>
        <w:t xml:space="preserve"> </w:t>
      </w:r>
      <w:r w:rsidRPr="0088693A">
        <w:rPr>
          <w:rFonts w:asciiTheme="minorEastAsia" w:hAnsiTheme="minorEastAsia" w:hint="eastAsia"/>
          <w:sz w:val="24"/>
          <w:szCs w:val="24"/>
        </w:rPr>
        <w:t>理事会成员包括</w:t>
      </w:r>
      <w:r w:rsidR="00713DDC" w:rsidRPr="0088693A">
        <w:rPr>
          <w:rFonts w:asciiTheme="minorEastAsia" w:hAnsiTheme="minorEastAsia" w:hint="eastAsia"/>
          <w:sz w:val="24"/>
          <w:szCs w:val="24"/>
        </w:rPr>
        <w:t>常务</w:t>
      </w:r>
      <w:r w:rsidRPr="0088693A">
        <w:rPr>
          <w:rFonts w:asciiTheme="minorEastAsia" w:hAnsiTheme="minorEastAsia" w:hint="eastAsia"/>
          <w:sz w:val="24"/>
          <w:szCs w:val="24"/>
        </w:rPr>
        <w:t>理事、留任理事、竞选理事和提名理事。</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第六条</w:t>
      </w:r>
      <w:r w:rsidRPr="0088693A">
        <w:rPr>
          <w:rFonts w:asciiTheme="minorEastAsia" w:hAnsiTheme="minorEastAsia"/>
          <w:sz w:val="24"/>
          <w:szCs w:val="24"/>
        </w:rPr>
        <w:t xml:space="preserve"> </w:t>
      </w:r>
      <w:r w:rsidR="00AE1A91" w:rsidRPr="0088693A">
        <w:rPr>
          <w:rFonts w:asciiTheme="minorEastAsia" w:hAnsiTheme="minorEastAsia"/>
          <w:sz w:val="24"/>
          <w:szCs w:val="24"/>
        </w:rPr>
        <w:t xml:space="preserve"> </w:t>
      </w:r>
      <w:r w:rsidR="00713DDC" w:rsidRPr="0088693A">
        <w:rPr>
          <w:rFonts w:asciiTheme="minorEastAsia" w:hAnsiTheme="minorEastAsia" w:hint="eastAsia"/>
          <w:sz w:val="24"/>
          <w:szCs w:val="24"/>
        </w:rPr>
        <w:t>常务</w:t>
      </w:r>
      <w:r w:rsidRPr="0088693A">
        <w:rPr>
          <w:rFonts w:asciiTheme="minorEastAsia" w:hAnsiTheme="minorEastAsia" w:hint="eastAsia"/>
          <w:sz w:val="24"/>
          <w:szCs w:val="24"/>
        </w:rPr>
        <w:t>理事包括业务主管单位分管领导、法定代表人、当届会长、上届会长、第一副会长、第二副会长、秘书长、财务长等。</w:t>
      </w:r>
      <w:r w:rsidR="00713DDC" w:rsidRPr="0088693A">
        <w:rPr>
          <w:rFonts w:asciiTheme="minorEastAsia" w:hAnsiTheme="minorEastAsia" w:hint="eastAsia"/>
          <w:sz w:val="24"/>
          <w:szCs w:val="24"/>
        </w:rPr>
        <w:t>常务</w:t>
      </w:r>
      <w:r w:rsidRPr="0088693A">
        <w:rPr>
          <w:rFonts w:asciiTheme="minorEastAsia" w:hAnsiTheme="minorEastAsia" w:hint="eastAsia"/>
          <w:sz w:val="24"/>
          <w:szCs w:val="24"/>
        </w:rPr>
        <w:t>理事任期与其职务</w:t>
      </w:r>
      <w:r w:rsidRPr="0088693A">
        <w:rPr>
          <w:rFonts w:asciiTheme="minorEastAsia" w:hAnsiTheme="minorEastAsia" w:hint="eastAsia"/>
          <w:sz w:val="24"/>
          <w:szCs w:val="24"/>
        </w:rPr>
        <w:lastRenderedPageBreak/>
        <w:t>任期相同，经会员代表大会选举通过并</w:t>
      </w:r>
      <w:proofErr w:type="gramStart"/>
      <w:r w:rsidRPr="0088693A">
        <w:rPr>
          <w:rFonts w:asciiTheme="minorEastAsia" w:hAnsiTheme="minorEastAsia" w:hint="eastAsia"/>
          <w:sz w:val="24"/>
          <w:szCs w:val="24"/>
        </w:rPr>
        <w:t>报业务</w:t>
      </w:r>
      <w:proofErr w:type="gramEnd"/>
      <w:r w:rsidRPr="0088693A">
        <w:rPr>
          <w:rFonts w:asciiTheme="minorEastAsia" w:hAnsiTheme="minorEastAsia" w:hint="eastAsia"/>
          <w:sz w:val="24"/>
          <w:szCs w:val="24"/>
        </w:rPr>
        <w:t>主管单位批准后当选。</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第七条</w:t>
      </w:r>
      <w:r w:rsidRPr="0088693A">
        <w:rPr>
          <w:rFonts w:asciiTheme="minorEastAsia" w:hAnsiTheme="minorEastAsia"/>
          <w:sz w:val="24"/>
          <w:szCs w:val="24"/>
        </w:rPr>
        <w:t xml:space="preserve"> </w:t>
      </w:r>
      <w:r w:rsidR="00AE1A91" w:rsidRPr="0088693A">
        <w:rPr>
          <w:rFonts w:asciiTheme="minorEastAsia" w:hAnsiTheme="minorEastAsia"/>
          <w:sz w:val="24"/>
          <w:szCs w:val="24"/>
        </w:rPr>
        <w:t xml:space="preserve"> </w:t>
      </w:r>
      <w:r w:rsidRPr="0088693A">
        <w:rPr>
          <w:rFonts w:asciiTheme="minorEastAsia" w:hAnsiTheme="minorEastAsia" w:hint="eastAsia"/>
          <w:sz w:val="24"/>
          <w:szCs w:val="24"/>
        </w:rPr>
        <w:t>除</w:t>
      </w:r>
      <w:r w:rsidR="00713DDC" w:rsidRPr="0088693A">
        <w:rPr>
          <w:rFonts w:asciiTheme="minorEastAsia" w:hAnsiTheme="minorEastAsia" w:hint="eastAsia"/>
          <w:sz w:val="24"/>
          <w:szCs w:val="24"/>
        </w:rPr>
        <w:t>常务</w:t>
      </w:r>
      <w:r w:rsidRPr="0088693A">
        <w:rPr>
          <w:rFonts w:asciiTheme="minorEastAsia" w:hAnsiTheme="minorEastAsia" w:hint="eastAsia"/>
          <w:sz w:val="24"/>
          <w:szCs w:val="24"/>
        </w:rPr>
        <w:t>理事外，其他理事任职条件如下：</w:t>
      </w:r>
    </w:p>
    <w:p w:rsidR="00DB2880" w:rsidRPr="0088693A" w:rsidRDefault="004B51AD" w:rsidP="0088693A">
      <w:pPr>
        <w:spacing w:line="360" w:lineRule="auto"/>
        <w:ind w:firstLineChars="200" w:firstLine="480"/>
        <w:rPr>
          <w:rFonts w:asciiTheme="minorEastAsia" w:hAnsiTheme="minorEastAsia"/>
          <w:kern w:val="0"/>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w:t>
      </w:r>
      <w:r w:rsidRPr="0088693A">
        <w:rPr>
          <w:rFonts w:asciiTheme="minorEastAsia" w:hAnsiTheme="minorEastAsia" w:hint="eastAsia"/>
          <w:sz w:val="24"/>
          <w:szCs w:val="24"/>
        </w:rPr>
        <w:t>）曾担任过一届服务队队长</w:t>
      </w:r>
      <w:r w:rsidRPr="0088693A">
        <w:rPr>
          <w:rFonts w:asciiTheme="minorEastAsia" w:hAnsiTheme="minorEastAsia" w:hint="eastAsia"/>
          <w:kern w:val="0"/>
          <w:sz w:val="24"/>
          <w:szCs w:val="24"/>
        </w:rPr>
        <w:t>且已经届满</w:t>
      </w:r>
      <w:r w:rsidRPr="0088693A">
        <w:rPr>
          <w:rFonts w:asciiTheme="minorEastAsia" w:hAnsiTheme="minorEastAsia"/>
          <w:kern w:val="0"/>
          <w:sz w:val="24"/>
          <w:szCs w:val="24"/>
        </w:rPr>
        <w:t>8个月。</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2</w:t>
      </w:r>
      <w:r w:rsidRPr="0088693A">
        <w:rPr>
          <w:rFonts w:asciiTheme="minorEastAsia" w:hAnsiTheme="minorEastAsia" w:hint="eastAsia"/>
          <w:sz w:val="24"/>
          <w:szCs w:val="24"/>
        </w:rPr>
        <w:t>）参选时的年度内及上一年度所在或曾在的服务队均为正常服务队。</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3</w:t>
      </w:r>
      <w:r w:rsidRPr="0088693A">
        <w:rPr>
          <w:rFonts w:asciiTheme="minorEastAsia" w:hAnsiTheme="minorEastAsia" w:hint="eastAsia"/>
          <w:sz w:val="24"/>
          <w:szCs w:val="24"/>
        </w:rPr>
        <w:t>）入会时间三年以上。</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4</w:t>
      </w:r>
      <w:r w:rsidRPr="0088693A">
        <w:rPr>
          <w:rFonts w:asciiTheme="minorEastAsia" w:hAnsiTheme="minorEastAsia" w:hint="eastAsia"/>
          <w:sz w:val="24"/>
          <w:szCs w:val="24"/>
        </w:rPr>
        <w:t>）参选时的年度内会内服务时间不少于</w:t>
      </w:r>
      <w:r w:rsidRPr="0088693A">
        <w:rPr>
          <w:rFonts w:asciiTheme="minorEastAsia" w:hAnsiTheme="minorEastAsia"/>
          <w:sz w:val="24"/>
          <w:szCs w:val="24"/>
        </w:rPr>
        <w:t xml:space="preserve"> 100 </w:t>
      </w:r>
      <w:r w:rsidRPr="0088693A">
        <w:rPr>
          <w:rFonts w:asciiTheme="minorEastAsia" w:hAnsiTheme="minorEastAsia" w:hint="eastAsia"/>
          <w:sz w:val="24"/>
          <w:szCs w:val="24"/>
        </w:rPr>
        <w:t>小时。</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5</w:t>
      </w:r>
      <w:r w:rsidRPr="0088693A">
        <w:rPr>
          <w:rFonts w:asciiTheme="minorEastAsia" w:hAnsiTheme="minorEastAsia" w:hint="eastAsia"/>
          <w:sz w:val="24"/>
          <w:szCs w:val="24"/>
        </w:rPr>
        <w:t>）</w:t>
      </w:r>
      <w:r w:rsidRPr="0088693A">
        <w:rPr>
          <w:rFonts w:asciiTheme="minorEastAsia" w:hAnsiTheme="minorEastAsia" w:hint="eastAsia"/>
          <w:kern w:val="0"/>
          <w:sz w:val="24"/>
          <w:szCs w:val="24"/>
        </w:rPr>
        <w:t>参选时的年度内</w:t>
      </w:r>
      <w:r w:rsidRPr="0088693A">
        <w:rPr>
          <w:rFonts w:asciiTheme="minorEastAsia" w:hAnsiTheme="minorEastAsia" w:hint="eastAsia"/>
          <w:sz w:val="24"/>
          <w:szCs w:val="24"/>
        </w:rPr>
        <w:t>获得本会三星级会员或者以上称号。</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6</w:t>
      </w:r>
      <w:r w:rsidRPr="0088693A">
        <w:rPr>
          <w:rFonts w:asciiTheme="minorEastAsia" w:hAnsiTheme="minorEastAsia" w:hint="eastAsia"/>
          <w:sz w:val="24"/>
          <w:szCs w:val="24"/>
        </w:rPr>
        <w:t>）承诺在任期内履行理事职责。</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7</w:t>
      </w:r>
      <w:r w:rsidRPr="0088693A">
        <w:rPr>
          <w:rFonts w:asciiTheme="minorEastAsia" w:hAnsiTheme="minorEastAsia" w:hint="eastAsia"/>
          <w:sz w:val="24"/>
          <w:szCs w:val="24"/>
        </w:rPr>
        <w:t>）</w:t>
      </w:r>
      <w:r w:rsidRPr="0088693A">
        <w:rPr>
          <w:rFonts w:asciiTheme="minorEastAsia" w:hAnsiTheme="minorEastAsia" w:hint="eastAsia"/>
          <w:kern w:val="0"/>
          <w:sz w:val="24"/>
          <w:szCs w:val="24"/>
        </w:rPr>
        <w:t>参选时的年度内及</w:t>
      </w:r>
      <w:r w:rsidRPr="0088693A">
        <w:rPr>
          <w:rFonts w:asciiTheme="minorEastAsia" w:hAnsiTheme="minorEastAsia" w:hint="eastAsia"/>
          <w:sz w:val="24"/>
          <w:szCs w:val="24"/>
        </w:rPr>
        <w:t>上一年度未接受过纪律处分。</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8</w:t>
      </w:r>
      <w:r w:rsidRPr="0088693A">
        <w:rPr>
          <w:rFonts w:asciiTheme="minorEastAsia" w:hAnsiTheme="minorEastAsia" w:hint="eastAsia"/>
          <w:sz w:val="24"/>
          <w:szCs w:val="24"/>
        </w:rPr>
        <w:t>）</w:t>
      </w:r>
      <w:r w:rsidRPr="0088693A">
        <w:rPr>
          <w:rFonts w:asciiTheme="minorEastAsia" w:hAnsiTheme="minorEastAsia" w:hint="eastAsia"/>
          <w:kern w:val="0"/>
          <w:sz w:val="24"/>
          <w:szCs w:val="24"/>
        </w:rPr>
        <w:t>参选时的年度内及</w:t>
      </w:r>
      <w:r w:rsidRPr="0088693A">
        <w:rPr>
          <w:rFonts w:asciiTheme="minorEastAsia" w:hAnsiTheme="minorEastAsia" w:hint="eastAsia"/>
          <w:sz w:val="24"/>
          <w:szCs w:val="24"/>
        </w:rPr>
        <w:t>上一年度未被停权或撤职。</w:t>
      </w:r>
    </w:p>
    <w:p w:rsidR="00DB2880" w:rsidRPr="0088693A" w:rsidRDefault="004B51AD" w:rsidP="0088693A">
      <w:pPr>
        <w:spacing w:line="360" w:lineRule="auto"/>
        <w:ind w:firstLineChars="200" w:firstLine="480"/>
        <w:rPr>
          <w:rFonts w:asciiTheme="minorEastAsia" w:hAnsiTheme="minorEastAsia"/>
          <w:kern w:val="0"/>
          <w:sz w:val="24"/>
          <w:szCs w:val="24"/>
        </w:rPr>
      </w:pPr>
      <w:r w:rsidRPr="0088693A">
        <w:rPr>
          <w:rFonts w:asciiTheme="minorEastAsia" w:hAnsiTheme="minorEastAsia" w:hint="eastAsia"/>
          <w:kern w:val="0"/>
          <w:sz w:val="24"/>
          <w:szCs w:val="24"/>
        </w:rPr>
        <w:t>（</w:t>
      </w:r>
      <w:r w:rsidRPr="0088693A">
        <w:rPr>
          <w:rFonts w:asciiTheme="minorEastAsia" w:hAnsiTheme="minorEastAsia"/>
          <w:kern w:val="0"/>
          <w:sz w:val="24"/>
          <w:szCs w:val="24"/>
        </w:rPr>
        <w:t>9</w:t>
      </w:r>
      <w:r w:rsidRPr="0088693A">
        <w:rPr>
          <w:rFonts w:asciiTheme="minorEastAsia" w:hAnsiTheme="minorEastAsia" w:hint="eastAsia"/>
          <w:kern w:val="0"/>
          <w:sz w:val="24"/>
          <w:szCs w:val="24"/>
        </w:rPr>
        <w:t>）参选时的年度内及上一年度所在或曾在的服务队均没有违反财务管理制度及对外交流工作制度，且有财务公开。</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kern w:val="0"/>
          <w:sz w:val="24"/>
          <w:szCs w:val="24"/>
        </w:rPr>
        <w:t>以上条款的统计数据以每年</w:t>
      </w:r>
      <w:r w:rsidRPr="0088693A">
        <w:rPr>
          <w:rFonts w:asciiTheme="minorEastAsia" w:hAnsiTheme="minorEastAsia"/>
          <w:kern w:val="0"/>
          <w:sz w:val="24"/>
          <w:szCs w:val="24"/>
        </w:rPr>
        <w:t>3月31日为截止日。</w:t>
      </w:r>
    </w:p>
    <w:p w:rsidR="00DB2880" w:rsidRPr="0088693A" w:rsidRDefault="004B51AD" w:rsidP="0088693A">
      <w:pPr>
        <w:spacing w:line="360" w:lineRule="auto"/>
        <w:ind w:firstLineChars="200" w:firstLine="482"/>
        <w:rPr>
          <w:rFonts w:asciiTheme="minorEastAsia" w:hAnsiTheme="minorEastAsia"/>
          <w:kern w:val="0"/>
          <w:sz w:val="24"/>
          <w:szCs w:val="24"/>
        </w:rPr>
      </w:pPr>
      <w:r w:rsidRPr="0088693A">
        <w:rPr>
          <w:rFonts w:asciiTheme="minorEastAsia" w:hAnsiTheme="minorEastAsia" w:hint="eastAsia"/>
          <w:b/>
          <w:sz w:val="24"/>
          <w:szCs w:val="24"/>
        </w:rPr>
        <w:t>第八条</w:t>
      </w:r>
      <w:r w:rsidR="00D0697C" w:rsidRPr="0088693A">
        <w:rPr>
          <w:rFonts w:asciiTheme="minorEastAsia" w:hAnsiTheme="minorEastAsia" w:hint="eastAsia"/>
          <w:b/>
          <w:sz w:val="24"/>
          <w:szCs w:val="24"/>
        </w:rPr>
        <w:t xml:space="preserve"> </w:t>
      </w:r>
      <w:r w:rsidR="00D0697C" w:rsidRPr="0088693A">
        <w:rPr>
          <w:rFonts w:asciiTheme="minorEastAsia" w:hAnsiTheme="minorEastAsia"/>
          <w:sz w:val="24"/>
          <w:szCs w:val="24"/>
        </w:rPr>
        <w:t xml:space="preserve"> </w:t>
      </w:r>
      <w:r w:rsidRPr="0088693A">
        <w:rPr>
          <w:rFonts w:asciiTheme="minorEastAsia" w:hAnsiTheme="minorEastAsia" w:hint="eastAsia"/>
          <w:kern w:val="0"/>
          <w:sz w:val="24"/>
          <w:szCs w:val="24"/>
        </w:rPr>
        <w:t>留任理事候选人由本年度理事自行报名，由本年度第一副会长提名，人数原则上不超过本年度除</w:t>
      </w:r>
      <w:r w:rsidR="00713DDC" w:rsidRPr="0088693A">
        <w:rPr>
          <w:rFonts w:asciiTheme="minorEastAsia" w:hAnsiTheme="minorEastAsia" w:hint="eastAsia"/>
          <w:kern w:val="0"/>
          <w:sz w:val="24"/>
          <w:szCs w:val="24"/>
        </w:rPr>
        <w:t>常务</w:t>
      </w:r>
      <w:r w:rsidRPr="0088693A">
        <w:rPr>
          <w:rFonts w:asciiTheme="minorEastAsia" w:hAnsiTheme="minorEastAsia" w:hint="eastAsia"/>
          <w:kern w:val="0"/>
          <w:sz w:val="24"/>
          <w:szCs w:val="24"/>
        </w:rPr>
        <w:t>理事人数之后的一半，由本年度理事会按照末位淘汰的方法进行投票表决，经会员代表大会选举通过，</w:t>
      </w:r>
      <w:proofErr w:type="gramStart"/>
      <w:r w:rsidRPr="0088693A">
        <w:rPr>
          <w:rFonts w:asciiTheme="minorEastAsia" w:hAnsiTheme="minorEastAsia" w:hint="eastAsia"/>
          <w:kern w:val="0"/>
          <w:sz w:val="24"/>
          <w:szCs w:val="24"/>
        </w:rPr>
        <w:t>报业务</w:t>
      </w:r>
      <w:proofErr w:type="gramEnd"/>
      <w:r w:rsidRPr="0088693A">
        <w:rPr>
          <w:rFonts w:asciiTheme="minorEastAsia" w:hAnsiTheme="minorEastAsia" w:hint="eastAsia"/>
          <w:kern w:val="0"/>
          <w:sz w:val="24"/>
          <w:szCs w:val="24"/>
        </w:rPr>
        <w:t>主管单位批准后当选。具体的产生办法由当年度的选举工作领导小组制定的年度选举办法决定。</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第九条</w:t>
      </w:r>
      <w:r w:rsidR="00D0697C" w:rsidRPr="0088693A">
        <w:rPr>
          <w:rFonts w:asciiTheme="minorEastAsia" w:hAnsiTheme="minorEastAsia" w:hint="eastAsia"/>
          <w:b/>
          <w:sz w:val="24"/>
          <w:szCs w:val="24"/>
        </w:rPr>
        <w:t xml:space="preserve"> </w:t>
      </w:r>
      <w:r w:rsidR="00D0697C" w:rsidRPr="0088693A">
        <w:rPr>
          <w:rFonts w:asciiTheme="minorEastAsia" w:hAnsiTheme="minorEastAsia"/>
          <w:sz w:val="24"/>
          <w:szCs w:val="24"/>
        </w:rPr>
        <w:t xml:space="preserve"> </w:t>
      </w:r>
      <w:r w:rsidRPr="0088693A">
        <w:rPr>
          <w:rFonts w:asciiTheme="minorEastAsia" w:hAnsiTheme="minorEastAsia" w:hint="eastAsia"/>
          <w:kern w:val="0"/>
          <w:sz w:val="24"/>
          <w:szCs w:val="24"/>
        </w:rPr>
        <w:t>竞选理事人数原则上是除</w:t>
      </w:r>
      <w:r w:rsidR="00713DDC" w:rsidRPr="0088693A">
        <w:rPr>
          <w:rFonts w:asciiTheme="minorEastAsia" w:hAnsiTheme="minorEastAsia" w:hint="eastAsia"/>
          <w:kern w:val="0"/>
          <w:sz w:val="24"/>
          <w:szCs w:val="24"/>
        </w:rPr>
        <w:t>常务</w:t>
      </w:r>
      <w:r w:rsidRPr="0088693A">
        <w:rPr>
          <w:rFonts w:asciiTheme="minorEastAsia" w:hAnsiTheme="minorEastAsia" w:hint="eastAsia"/>
          <w:kern w:val="0"/>
          <w:sz w:val="24"/>
          <w:szCs w:val="24"/>
        </w:rPr>
        <w:t>理事之外的四分之一。竞选理事包括等额竞选理事和差额竞选理事。等额竞选理事候选人是指一类代表处的现届主任、候任主任人选以及二类代表处候任主任人选，经相关选举程序产生。等额竞选理事候选人可以超过连续三届理事任期。等额竞选理事候选人已是当届理事时按等额竞选理事程序推举产生，不占留任理事名额。差额竞选理事人数原则上是竞选理事人数减去等额竞选理事人数后剩余的人数。其产生办法由本年度选举工作领导小组确定。</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第十条</w:t>
      </w:r>
      <w:r w:rsidR="00AE1A91" w:rsidRPr="0088693A">
        <w:rPr>
          <w:rFonts w:asciiTheme="minorEastAsia" w:hAnsiTheme="minorEastAsia" w:hint="eastAsia"/>
          <w:sz w:val="24"/>
          <w:szCs w:val="24"/>
        </w:rPr>
        <w:t xml:space="preserve"> </w:t>
      </w:r>
      <w:r w:rsidRPr="0088693A">
        <w:rPr>
          <w:rFonts w:asciiTheme="minorEastAsia" w:hAnsiTheme="minorEastAsia"/>
          <w:sz w:val="24"/>
          <w:szCs w:val="24"/>
        </w:rPr>
        <w:t xml:space="preserve"> </w:t>
      </w:r>
      <w:r w:rsidRPr="0088693A">
        <w:rPr>
          <w:rFonts w:asciiTheme="minorEastAsia" w:hAnsiTheme="minorEastAsia" w:hint="eastAsia"/>
          <w:sz w:val="24"/>
          <w:szCs w:val="24"/>
        </w:rPr>
        <w:t>提名理事由本年度第一副会长提名，经相关选举程序产生，</w:t>
      </w:r>
      <w:proofErr w:type="gramStart"/>
      <w:r w:rsidRPr="0088693A">
        <w:rPr>
          <w:rFonts w:asciiTheme="minorEastAsia" w:hAnsiTheme="minorEastAsia" w:hint="eastAsia"/>
          <w:sz w:val="24"/>
          <w:szCs w:val="24"/>
        </w:rPr>
        <w:t>报业务</w:t>
      </w:r>
      <w:proofErr w:type="gramEnd"/>
      <w:r w:rsidRPr="0088693A">
        <w:rPr>
          <w:rFonts w:asciiTheme="minorEastAsia" w:hAnsiTheme="minorEastAsia" w:hint="eastAsia"/>
          <w:sz w:val="24"/>
          <w:szCs w:val="24"/>
        </w:rPr>
        <w:t>主管单位批准后当选。提名理事人数原则上为</w:t>
      </w:r>
      <w:r w:rsidRPr="0088693A">
        <w:rPr>
          <w:rFonts w:asciiTheme="minorEastAsia" w:hAnsiTheme="minorEastAsia" w:hint="eastAsia"/>
          <w:kern w:val="0"/>
          <w:sz w:val="24"/>
          <w:szCs w:val="24"/>
        </w:rPr>
        <w:t>新一届理事会人数除</w:t>
      </w:r>
      <w:r w:rsidR="00713DDC" w:rsidRPr="0088693A">
        <w:rPr>
          <w:rFonts w:asciiTheme="minorEastAsia" w:hAnsiTheme="minorEastAsia" w:hint="eastAsia"/>
          <w:kern w:val="0"/>
          <w:sz w:val="24"/>
          <w:szCs w:val="24"/>
        </w:rPr>
        <w:t>常务</w:t>
      </w:r>
      <w:r w:rsidRPr="0088693A">
        <w:rPr>
          <w:rFonts w:asciiTheme="minorEastAsia" w:hAnsiTheme="minorEastAsia" w:hint="eastAsia"/>
          <w:kern w:val="0"/>
          <w:sz w:val="24"/>
          <w:szCs w:val="24"/>
        </w:rPr>
        <w:t>理事及竞选理事人数之后的一半，但不少于</w:t>
      </w:r>
      <w:r w:rsidRPr="0088693A">
        <w:rPr>
          <w:rFonts w:asciiTheme="minorEastAsia" w:hAnsiTheme="minorEastAsia"/>
          <w:kern w:val="0"/>
          <w:sz w:val="24"/>
          <w:szCs w:val="24"/>
        </w:rPr>
        <w:t>5名，不超过9名</w:t>
      </w:r>
      <w:r w:rsidRPr="0088693A">
        <w:rPr>
          <w:rFonts w:asciiTheme="minorEastAsia" w:hAnsiTheme="minorEastAsia" w:hint="eastAsia"/>
          <w:sz w:val="24"/>
          <w:szCs w:val="24"/>
        </w:rPr>
        <w:t>。提名理事候选人非本年度理事会成员。</w:t>
      </w:r>
    </w:p>
    <w:p w:rsidR="00DB2880" w:rsidRPr="0088693A" w:rsidRDefault="004B51AD" w:rsidP="0088693A">
      <w:pPr>
        <w:spacing w:line="360" w:lineRule="auto"/>
        <w:ind w:firstLineChars="200" w:firstLine="482"/>
        <w:rPr>
          <w:rFonts w:asciiTheme="minorEastAsia" w:hAnsiTheme="minorEastAsia"/>
          <w:kern w:val="0"/>
          <w:sz w:val="24"/>
          <w:szCs w:val="24"/>
        </w:rPr>
      </w:pPr>
      <w:r w:rsidRPr="0088693A">
        <w:rPr>
          <w:rFonts w:asciiTheme="minorEastAsia" w:hAnsiTheme="minorEastAsia" w:hint="eastAsia"/>
          <w:b/>
          <w:sz w:val="24"/>
          <w:szCs w:val="24"/>
        </w:rPr>
        <w:t>第十一条</w:t>
      </w:r>
      <w:r w:rsidRPr="0088693A">
        <w:rPr>
          <w:rFonts w:asciiTheme="minorEastAsia" w:hAnsiTheme="minorEastAsia"/>
          <w:sz w:val="24"/>
          <w:szCs w:val="24"/>
        </w:rPr>
        <w:t xml:space="preserve"> </w:t>
      </w:r>
      <w:r w:rsidR="00D0697C" w:rsidRPr="0088693A">
        <w:rPr>
          <w:rFonts w:asciiTheme="minorEastAsia" w:hAnsiTheme="minorEastAsia"/>
          <w:sz w:val="24"/>
          <w:szCs w:val="24"/>
        </w:rPr>
        <w:t xml:space="preserve"> </w:t>
      </w:r>
      <w:r w:rsidRPr="0088693A">
        <w:rPr>
          <w:rFonts w:asciiTheme="minorEastAsia" w:hAnsiTheme="minorEastAsia" w:hint="eastAsia"/>
          <w:sz w:val="24"/>
          <w:szCs w:val="24"/>
        </w:rPr>
        <w:t>除</w:t>
      </w:r>
      <w:r w:rsidR="00713DDC" w:rsidRPr="0088693A">
        <w:rPr>
          <w:rFonts w:asciiTheme="minorEastAsia" w:hAnsiTheme="minorEastAsia" w:hint="eastAsia"/>
          <w:sz w:val="24"/>
          <w:szCs w:val="24"/>
        </w:rPr>
        <w:t>常务</w:t>
      </w:r>
      <w:r w:rsidRPr="0088693A">
        <w:rPr>
          <w:rFonts w:asciiTheme="minorEastAsia" w:hAnsiTheme="minorEastAsia" w:hint="eastAsia"/>
          <w:sz w:val="24"/>
          <w:szCs w:val="24"/>
        </w:rPr>
        <w:t>理事外，其他理事任期届满的，经相应的选举程序可连选连任，但连续任期原则上不超过三届，经</w:t>
      </w:r>
      <w:proofErr w:type="gramStart"/>
      <w:r w:rsidRPr="0088693A">
        <w:rPr>
          <w:rFonts w:asciiTheme="minorEastAsia" w:hAnsiTheme="minorEastAsia" w:hint="eastAsia"/>
          <w:sz w:val="24"/>
          <w:szCs w:val="24"/>
        </w:rPr>
        <w:t>报业务</w:t>
      </w:r>
      <w:proofErr w:type="gramEnd"/>
      <w:r w:rsidRPr="0088693A">
        <w:rPr>
          <w:rFonts w:asciiTheme="minorEastAsia" w:hAnsiTheme="minorEastAsia" w:hint="eastAsia"/>
          <w:sz w:val="24"/>
          <w:szCs w:val="24"/>
        </w:rPr>
        <w:t>主管单位批准的除外。</w:t>
      </w:r>
    </w:p>
    <w:p w:rsidR="00DB2880" w:rsidRPr="0088693A" w:rsidRDefault="004B51AD" w:rsidP="0088693A">
      <w:pPr>
        <w:spacing w:line="360" w:lineRule="auto"/>
        <w:ind w:firstLineChars="200" w:firstLine="482"/>
        <w:rPr>
          <w:rFonts w:asciiTheme="minorEastAsia" w:hAnsiTheme="minorEastAsia"/>
          <w:kern w:val="0"/>
          <w:sz w:val="24"/>
          <w:szCs w:val="24"/>
        </w:rPr>
      </w:pPr>
      <w:bookmarkStart w:id="0" w:name="_Hlk514140386"/>
      <w:r w:rsidRPr="0088693A">
        <w:rPr>
          <w:rFonts w:asciiTheme="minorEastAsia" w:hAnsiTheme="minorEastAsia" w:hint="eastAsia"/>
          <w:b/>
          <w:kern w:val="0"/>
          <w:sz w:val="24"/>
          <w:szCs w:val="24"/>
        </w:rPr>
        <w:t>第十二条</w:t>
      </w:r>
      <w:r w:rsidRPr="0088693A">
        <w:rPr>
          <w:rFonts w:asciiTheme="minorEastAsia" w:hAnsiTheme="minorEastAsia"/>
          <w:b/>
          <w:kern w:val="0"/>
          <w:sz w:val="24"/>
          <w:szCs w:val="24"/>
        </w:rPr>
        <w:t xml:space="preserve"> </w:t>
      </w:r>
      <w:r w:rsidRPr="0088693A">
        <w:rPr>
          <w:rFonts w:asciiTheme="minorEastAsia" w:hAnsiTheme="minorEastAsia"/>
          <w:kern w:val="0"/>
          <w:sz w:val="24"/>
          <w:szCs w:val="24"/>
        </w:rPr>
        <w:t xml:space="preserve"> </w:t>
      </w:r>
      <w:r w:rsidRPr="0088693A">
        <w:rPr>
          <w:rFonts w:asciiTheme="minorEastAsia" w:hAnsiTheme="minorEastAsia" w:hint="eastAsia"/>
          <w:kern w:val="0"/>
          <w:sz w:val="24"/>
          <w:szCs w:val="24"/>
        </w:rPr>
        <w:t>理事的罢免。</w:t>
      </w:r>
    </w:p>
    <w:p w:rsidR="00DB2880" w:rsidRDefault="004B51AD" w:rsidP="0088693A">
      <w:pPr>
        <w:spacing w:line="360" w:lineRule="auto"/>
        <w:ind w:firstLineChars="200" w:firstLine="480"/>
        <w:rPr>
          <w:rFonts w:asciiTheme="minorEastAsia" w:hAnsiTheme="minorEastAsia" w:hint="eastAsia"/>
          <w:kern w:val="0"/>
          <w:sz w:val="24"/>
          <w:szCs w:val="24"/>
        </w:rPr>
      </w:pPr>
      <w:r w:rsidRPr="0088693A">
        <w:rPr>
          <w:rFonts w:asciiTheme="minorEastAsia" w:hAnsiTheme="minorEastAsia" w:hint="eastAsia"/>
          <w:kern w:val="0"/>
          <w:sz w:val="24"/>
          <w:szCs w:val="24"/>
        </w:rPr>
        <w:t>在会员代表大会闭会期间，由本会</w:t>
      </w:r>
      <w:r w:rsidRPr="0088693A">
        <w:rPr>
          <w:rFonts w:asciiTheme="minorEastAsia" w:hAnsiTheme="minorEastAsia"/>
          <w:kern w:val="0"/>
          <w:sz w:val="24"/>
          <w:szCs w:val="24"/>
        </w:rPr>
        <w:t>10%以上的会员代表（分别隶属30%以上的服务队）联名提出《罢免案》，并经本会理事会决议或超过1/3会员代表提议可临时召开会员代表大会进入罢免程序。</w:t>
      </w:r>
      <w:bookmarkEnd w:id="0"/>
    </w:p>
    <w:p w:rsidR="0088693A" w:rsidRPr="0088693A" w:rsidRDefault="0088693A" w:rsidP="0088693A">
      <w:pPr>
        <w:spacing w:line="360" w:lineRule="auto"/>
        <w:ind w:firstLineChars="200" w:firstLine="480"/>
        <w:rPr>
          <w:rFonts w:asciiTheme="minorEastAsia" w:hAnsiTheme="minorEastAsia"/>
          <w:sz w:val="24"/>
          <w:szCs w:val="24"/>
        </w:rPr>
      </w:pPr>
    </w:p>
    <w:p w:rsidR="00DB2880" w:rsidRPr="0088693A" w:rsidRDefault="004B51AD" w:rsidP="0088693A">
      <w:pPr>
        <w:spacing w:line="360" w:lineRule="auto"/>
        <w:jc w:val="center"/>
        <w:rPr>
          <w:rFonts w:asciiTheme="minorEastAsia" w:hAnsiTheme="minorEastAsia" w:hint="eastAsia"/>
          <w:b/>
          <w:sz w:val="24"/>
          <w:szCs w:val="24"/>
        </w:rPr>
      </w:pPr>
      <w:r w:rsidRPr="0088693A">
        <w:rPr>
          <w:rFonts w:asciiTheme="minorEastAsia" w:hAnsiTheme="minorEastAsia" w:hint="eastAsia"/>
          <w:b/>
          <w:sz w:val="24"/>
          <w:szCs w:val="24"/>
        </w:rPr>
        <w:t>第三章</w:t>
      </w:r>
      <w:r w:rsidR="00AE1A91" w:rsidRPr="0088693A">
        <w:rPr>
          <w:rFonts w:asciiTheme="minorEastAsia" w:hAnsiTheme="minorEastAsia" w:hint="eastAsia"/>
          <w:b/>
          <w:sz w:val="24"/>
          <w:szCs w:val="24"/>
        </w:rPr>
        <w:t xml:space="preserve"> </w:t>
      </w:r>
      <w:r w:rsidRPr="0088693A">
        <w:rPr>
          <w:rFonts w:asciiTheme="minorEastAsia" w:hAnsiTheme="minorEastAsia"/>
          <w:b/>
          <w:sz w:val="24"/>
          <w:szCs w:val="24"/>
        </w:rPr>
        <w:t xml:space="preserve"> </w:t>
      </w:r>
      <w:r w:rsidRPr="0088693A">
        <w:rPr>
          <w:rFonts w:asciiTheme="minorEastAsia" w:hAnsiTheme="minorEastAsia" w:hint="eastAsia"/>
          <w:b/>
          <w:sz w:val="24"/>
          <w:szCs w:val="24"/>
        </w:rPr>
        <w:t>理事会及理事</w:t>
      </w:r>
      <w:r w:rsidR="000C5150" w:rsidRPr="0088693A">
        <w:rPr>
          <w:rFonts w:asciiTheme="minorEastAsia" w:hAnsiTheme="minorEastAsia" w:hint="eastAsia"/>
          <w:b/>
          <w:sz w:val="24"/>
          <w:szCs w:val="24"/>
        </w:rPr>
        <w:t>的</w:t>
      </w:r>
      <w:r w:rsidRPr="0088693A">
        <w:rPr>
          <w:rFonts w:asciiTheme="minorEastAsia" w:hAnsiTheme="minorEastAsia" w:hint="eastAsia"/>
          <w:b/>
          <w:sz w:val="24"/>
          <w:szCs w:val="24"/>
        </w:rPr>
        <w:t>职责</w:t>
      </w:r>
    </w:p>
    <w:p w:rsidR="0088693A" w:rsidRPr="0088693A" w:rsidRDefault="0088693A" w:rsidP="0088693A">
      <w:pPr>
        <w:spacing w:line="360" w:lineRule="auto"/>
        <w:jc w:val="center"/>
        <w:rPr>
          <w:rFonts w:asciiTheme="minorEastAsia" w:hAnsiTheme="minorEastAsia"/>
          <w:sz w:val="24"/>
          <w:szCs w:val="24"/>
        </w:rPr>
      </w:pP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第十三条</w:t>
      </w:r>
      <w:r w:rsidRPr="0088693A">
        <w:rPr>
          <w:rFonts w:asciiTheme="minorEastAsia" w:hAnsiTheme="minorEastAsia"/>
          <w:b/>
          <w:sz w:val="24"/>
          <w:szCs w:val="24"/>
        </w:rPr>
        <w:t xml:space="preserve"> </w:t>
      </w:r>
      <w:r w:rsidR="00D0697C" w:rsidRPr="0088693A">
        <w:rPr>
          <w:rFonts w:asciiTheme="minorEastAsia" w:hAnsiTheme="minorEastAsia"/>
          <w:sz w:val="24"/>
          <w:szCs w:val="24"/>
        </w:rPr>
        <w:t xml:space="preserve"> </w:t>
      </w:r>
      <w:r w:rsidRPr="0088693A">
        <w:rPr>
          <w:rFonts w:asciiTheme="minorEastAsia" w:hAnsiTheme="minorEastAsia" w:hint="eastAsia"/>
          <w:sz w:val="24"/>
          <w:szCs w:val="24"/>
        </w:rPr>
        <w:t>理事会职责</w:t>
      </w:r>
      <w:r w:rsidR="00AE1A91" w:rsidRPr="0088693A">
        <w:rPr>
          <w:rFonts w:asciiTheme="minorEastAsia" w:hAnsiTheme="minorEastAsia" w:hint="eastAsia"/>
          <w:kern w:val="0"/>
          <w:sz w:val="24"/>
          <w:szCs w:val="24"/>
        </w:rPr>
        <w:t>。</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w:t>
      </w:r>
      <w:r w:rsidRPr="0088693A">
        <w:rPr>
          <w:rFonts w:asciiTheme="minorEastAsia" w:hAnsiTheme="minorEastAsia" w:hint="eastAsia"/>
          <w:sz w:val="24"/>
          <w:szCs w:val="24"/>
        </w:rPr>
        <w:t>）执行会员代表大会的决议。</w:t>
      </w:r>
      <w:bookmarkStart w:id="1" w:name="_GoBack"/>
      <w:bookmarkEnd w:id="1"/>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2</w:t>
      </w:r>
      <w:r w:rsidRPr="0088693A">
        <w:rPr>
          <w:rFonts w:asciiTheme="minorEastAsia" w:hAnsiTheme="minorEastAsia" w:hint="eastAsia"/>
          <w:sz w:val="24"/>
          <w:szCs w:val="24"/>
        </w:rPr>
        <w:t>）筹备召开会员代表大会。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3</w:t>
      </w:r>
      <w:r w:rsidRPr="0088693A">
        <w:rPr>
          <w:rFonts w:asciiTheme="minorEastAsia" w:hAnsiTheme="minorEastAsia" w:hint="eastAsia"/>
          <w:sz w:val="24"/>
          <w:szCs w:val="24"/>
        </w:rPr>
        <w:t>）向会员代表大会报告工作和财务状况。</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4</w:t>
      </w:r>
      <w:r w:rsidRPr="0088693A">
        <w:rPr>
          <w:rFonts w:asciiTheme="minorEastAsia" w:hAnsiTheme="minorEastAsia" w:hint="eastAsia"/>
          <w:sz w:val="24"/>
          <w:szCs w:val="24"/>
        </w:rPr>
        <w:t>）制定会员发展和保留的执行办法。</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5</w:t>
      </w:r>
      <w:r w:rsidRPr="0088693A">
        <w:rPr>
          <w:rFonts w:asciiTheme="minorEastAsia" w:hAnsiTheme="minorEastAsia" w:hint="eastAsia"/>
          <w:sz w:val="24"/>
          <w:szCs w:val="24"/>
        </w:rPr>
        <w:t>）决定设立办事机构、代表机构和实体机构。</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6</w:t>
      </w:r>
      <w:r w:rsidRPr="0088693A">
        <w:rPr>
          <w:rFonts w:asciiTheme="minorEastAsia" w:hAnsiTheme="minorEastAsia" w:hint="eastAsia"/>
          <w:sz w:val="24"/>
          <w:szCs w:val="24"/>
        </w:rPr>
        <w:t>）领导各机构开展工作。</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7</w:t>
      </w:r>
      <w:r w:rsidRPr="0088693A">
        <w:rPr>
          <w:rFonts w:asciiTheme="minorEastAsia" w:hAnsiTheme="minorEastAsia" w:hint="eastAsia"/>
          <w:sz w:val="24"/>
          <w:szCs w:val="24"/>
        </w:rPr>
        <w:t>）制订或修改内部管理制度。</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8</w:t>
      </w:r>
      <w:r w:rsidRPr="0088693A">
        <w:rPr>
          <w:rFonts w:asciiTheme="minorEastAsia" w:hAnsiTheme="minorEastAsia" w:hint="eastAsia"/>
          <w:sz w:val="24"/>
          <w:szCs w:val="24"/>
        </w:rPr>
        <w:t>）审议决定年度财务预算。</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9</w:t>
      </w:r>
      <w:r w:rsidRPr="0088693A">
        <w:rPr>
          <w:rFonts w:asciiTheme="minorEastAsia" w:hAnsiTheme="minorEastAsia" w:hint="eastAsia"/>
          <w:sz w:val="24"/>
          <w:szCs w:val="24"/>
        </w:rPr>
        <w:t>）决定年度工作计划。</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10</w:t>
      </w:r>
      <w:r w:rsidRPr="0088693A">
        <w:rPr>
          <w:rFonts w:asciiTheme="minorEastAsia" w:hAnsiTheme="minorEastAsia" w:hint="eastAsia"/>
          <w:sz w:val="24"/>
          <w:szCs w:val="24"/>
        </w:rPr>
        <w:t>）审议通过成立新服务队及其队长人选。</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11</w:t>
      </w:r>
      <w:r w:rsidRPr="0088693A">
        <w:rPr>
          <w:rFonts w:asciiTheme="minorEastAsia" w:hAnsiTheme="minorEastAsia" w:hint="eastAsia"/>
          <w:sz w:val="24"/>
          <w:szCs w:val="24"/>
        </w:rPr>
        <w:t>）决定对违反规定的各机构及会员的处罚方法。</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12</w:t>
      </w:r>
      <w:r w:rsidRPr="0088693A">
        <w:rPr>
          <w:rFonts w:asciiTheme="minorEastAsia" w:hAnsiTheme="minorEastAsia" w:hint="eastAsia"/>
          <w:sz w:val="24"/>
          <w:szCs w:val="24"/>
        </w:rPr>
        <w:t>）决定对侵害本会权益者的应对办法。</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13</w:t>
      </w:r>
      <w:r w:rsidRPr="0088693A">
        <w:rPr>
          <w:rFonts w:asciiTheme="minorEastAsia" w:hAnsiTheme="minorEastAsia" w:hint="eastAsia"/>
          <w:sz w:val="24"/>
          <w:szCs w:val="24"/>
        </w:rPr>
        <w:t>）决定对违反国家法律、本会规章制度或个人言行对本会造成重大损害的理事或代表机构负责人</w:t>
      </w:r>
      <w:proofErr w:type="gramStart"/>
      <w:r w:rsidRPr="0088693A">
        <w:rPr>
          <w:rFonts w:asciiTheme="minorEastAsia" w:hAnsiTheme="minorEastAsia" w:hint="eastAsia"/>
          <w:sz w:val="24"/>
          <w:szCs w:val="24"/>
        </w:rPr>
        <w:t>进行停权或</w:t>
      </w:r>
      <w:proofErr w:type="gramEnd"/>
      <w:r w:rsidRPr="0088693A">
        <w:rPr>
          <w:rFonts w:asciiTheme="minorEastAsia" w:hAnsiTheme="minorEastAsia" w:hint="eastAsia"/>
          <w:sz w:val="24"/>
          <w:szCs w:val="24"/>
        </w:rPr>
        <w:t>撤职。</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14</w:t>
      </w:r>
      <w:r w:rsidRPr="0088693A">
        <w:rPr>
          <w:rFonts w:asciiTheme="minorEastAsia" w:hAnsiTheme="minorEastAsia" w:hint="eastAsia"/>
          <w:sz w:val="24"/>
          <w:szCs w:val="24"/>
        </w:rPr>
        <w:t>）决定其他重大事项。</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第十四条</w:t>
      </w:r>
      <w:r w:rsidRPr="0088693A">
        <w:rPr>
          <w:rFonts w:asciiTheme="minorEastAsia" w:hAnsiTheme="minorEastAsia"/>
          <w:sz w:val="24"/>
          <w:szCs w:val="24"/>
        </w:rPr>
        <w:t xml:space="preserve"> </w:t>
      </w:r>
      <w:r w:rsidR="00D0697C" w:rsidRPr="0088693A">
        <w:rPr>
          <w:rFonts w:asciiTheme="minorEastAsia" w:hAnsiTheme="minorEastAsia"/>
          <w:sz w:val="24"/>
          <w:szCs w:val="24"/>
        </w:rPr>
        <w:t xml:space="preserve"> </w:t>
      </w:r>
      <w:r w:rsidRPr="0088693A">
        <w:rPr>
          <w:rFonts w:asciiTheme="minorEastAsia" w:hAnsiTheme="minorEastAsia" w:hint="eastAsia"/>
          <w:sz w:val="24"/>
          <w:szCs w:val="24"/>
        </w:rPr>
        <w:t>理事权利与义务</w:t>
      </w:r>
      <w:r w:rsidR="00AE1A91" w:rsidRPr="0088693A">
        <w:rPr>
          <w:rFonts w:asciiTheme="minorEastAsia" w:hAnsiTheme="minorEastAsia" w:hint="eastAsia"/>
          <w:kern w:val="0"/>
          <w:sz w:val="24"/>
          <w:szCs w:val="24"/>
        </w:rPr>
        <w:t>。</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w:t>
      </w:r>
      <w:r w:rsidRPr="0088693A">
        <w:rPr>
          <w:rFonts w:asciiTheme="minorEastAsia" w:hAnsiTheme="minorEastAsia" w:hint="eastAsia"/>
          <w:sz w:val="24"/>
          <w:szCs w:val="24"/>
        </w:rPr>
        <w:t>）理事权利。</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①选举权与被选举权。</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②表决权。</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③提案权。</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④知情权。</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2</w:t>
      </w:r>
      <w:r w:rsidRPr="0088693A">
        <w:rPr>
          <w:rFonts w:asciiTheme="minorEastAsia" w:hAnsiTheme="minorEastAsia" w:hint="eastAsia"/>
          <w:sz w:val="24"/>
          <w:szCs w:val="24"/>
        </w:rPr>
        <w:t>）理事义务。</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①出席理事会会议。</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②发挥自身优势，积极推动本会健康、可持续发展。</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③就本会发展和管理工作提出议案及建议。</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④服从理事会分工，完成理事会交办的工作。</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第十五条</w:t>
      </w:r>
      <w:r w:rsidR="00AE1A91" w:rsidRPr="0088693A">
        <w:rPr>
          <w:rFonts w:asciiTheme="minorEastAsia" w:hAnsiTheme="minorEastAsia" w:hint="eastAsia"/>
          <w:b/>
          <w:sz w:val="24"/>
          <w:szCs w:val="24"/>
        </w:rPr>
        <w:t xml:space="preserve"> </w:t>
      </w:r>
      <w:r w:rsidRPr="0088693A">
        <w:rPr>
          <w:rFonts w:asciiTheme="minorEastAsia" w:hAnsiTheme="minorEastAsia"/>
          <w:sz w:val="24"/>
          <w:szCs w:val="24"/>
        </w:rPr>
        <w:t xml:space="preserve"> </w:t>
      </w:r>
      <w:r w:rsidRPr="0088693A">
        <w:rPr>
          <w:rFonts w:asciiTheme="minorEastAsia" w:hAnsiTheme="minorEastAsia" w:hint="eastAsia"/>
          <w:sz w:val="24"/>
          <w:szCs w:val="24"/>
        </w:rPr>
        <w:t>理事在任期内有以下情形之一者，暂停该理事在理事会会议中行使表决权：</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w:t>
      </w:r>
      <w:r w:rsidRPr="0088693A">
        <w:rPr>
          <w:rFonts w:asciiTheme="minorEastAsia" w:hAnsiTheme="minorEastAsia" w:hint="eastAsia"/>
          <w:sz w:val="24"/>
          <w:szCs w:val="24"/>
        </w:rPr>
        <w:t>）缺席理事会会议超过年度会议总数达三分之一以上或累计达三次者。</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2</w:t>
      </w:r>
      <w:r w:rsidRPr="0088693A">
        <w:rPr>
          <w:rFonts w:asciiTheme="minorEastAsia" w:hAnsiTheme="minorEastAsia" w:hint="eastAsia"/>
          <w:sz w:val="24"/>
          <w:szCs w:val="24"/>
        </w:rPr>
        <w:t>）在刑事羁押期间。</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3</w:t>
      </w:r>
      <w:r w:rsidRPr="0088693A">
        <w:rPr>
          <w:rFonts w:asciiTheme="minorEastAsia" w:hAnsiTheme="minorEastAsia" w:hint="eastAsia"/>
          <w:sz w:val="24"/>
          <w:szCs w:val="24"/>
        </w:rPr>
        <w:t>）不履行理事义务。</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第十六条</w:t>
      </w:r>
      <w:r w:rsidRPr="0088693A">
        <w:rPr>
          <w:rFonts w:asciiTheme="minorEastAsia" w:hAnsiTheme="minorEastAsia"/>
          <w:b/>
          <w:sz w:val="24"/>
          <w:szCs w:val="24"/>
        </w:rPr>
        <w:t xml:space="preserve"> </w:t>
      </w:r>
      <w:r w:rsidR="00AE1A91" w:rsidRPr="0088693A">
        <w:rPr>
          <w:rFonts w:asciiTheme="minorEastAsia" w:hAnsiTheme="minorEastAsia"/>
          <w:sz w:val="24"/>
          <w:szCs w:val="24"/>
        </w:rPr>
        <w:t xml:space="preserve"> </w:t>
      </w:r>
      <w:r w:rsidRPr="0088693A">
        <w:rPr>
          <w:rFonts w:asciiTheme="minorEastAsia" w:hAnsiTheme="minorEastAsia" w:hint="eastAsia"/>
          <w:sz w:val="24"/>
          <w:szCs w:val="24"/>
        </w:rPr>
        <w:t>理事在任期内有以下情形之一者，经理事会表决并</w:t>
      </w:r>
      <w:proofErr w:type="gramStart"/>
      <w:r w:rsidRPr="0088693A">
        <w:rPr>
          <w:rFonts w:asciiTheme="minorEastAsia" w:hAnsiTheme="minorEastAsia" w:hint="eastAsia"/>
          <w:sz w:val="24"/>
          <w:szCs w:val="24"/>
        </w:rPr>
        <w:t>报业务</w:t>
      </w:r>
      <w:proofErr w:type="gramEnd"/>
      <w:r w:rsidRPr="0088693A">
        <w:rPr>
          <w:rFonts w:asciiTheme="minorEastAsia" w:hAnsiTheme="minorEastAsia" w:hint="eastAsia"/>
          <w:sz w:val="24"/>
          <w:szCs w:val="24"/>
        </w:rPr>
        <w:t>主管单位批准撤销该理事职务：</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w:t>
      </w:r>
      <w:r w:rsidRPr="0088693A">
        <w:rPr>
          <w:rFonts w:asciiTheme="minorEastAsia" w:hAnsiTheme="minorEastAsia" w:hint="eastAsia"/>
          <w:sz w:val="24"/>
          <w:szCs w:val="24"/>
        </w:rPr>
        <w:t>）故意犯罪被判处有期徒刑或严重违反本会章程及规章制度的。</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2</w:t>
      </w:r>
      <w:r w:rsidRPr="0088693A">
        <w:rPr>
          <w:rFonts w:asciiTheme="minorEastAsia" w:hAnsiTheme="minorEastAsia" w:hint="eastAsia"/>
          <w:sz w:val="24"/>
          <w:szCs w:val="24"/>
        </w:rPr>
        <w:t>）违反国家法律规定，个人言行对本会造成重大负面影响，侵害本会名誉权的。</w:t>
      </w: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第十七条</w:t>
      </w:r>
      <w:r w:rsidR="00AE1A91" w:rsidRPr="0088693A">
        <w:rPr>
          <w:rFonts w:asciiTheme="minorEastAsia" w:hAnsiTheme="minorEastAsia" w:hint="eastAsia"/>
          <w:sz w:val="24"/>
          <w:szCs w:val="24"/>
        </w:rPr>
        <w:t xml:space="preserve"> </w:t>
      </w:r>
      <w:r w:rsidRPr="0088693A">
        <w:rPr>
          <w:rFonts w:asciiTheme="minorEastAsia" w:hAnsiTheme="minorEastAsia"/>
          <w:sz w:val="24"/>
          <w:szCs w:val="24"/>
        </w:rPr>
        <w:t xml:space="preserve"> </w:t>
      </w:r>
      <w:r w:rsidRPr="0088693A">
        <w:rPr>
          <w:rFonts w:asciiTheme="minorEastAsia" w:hAnsiTheme="minorEastAsia" w:hint="eastAsia"/>
          <w:sz w:val="24"/>
          <w:szCs w:val="24"/>
        </w:rPr>
        <w:t>被停权或撤职的理事不能担任下一年度的理事。</w:t>
      </w:r>
    </w:p>
    <w:p w:rsidR="00DB2880" w:rsidRPr="0088693A" w:rsidRDefault="004B51AD" w:rsidP="0088693A">
      <w:pPr>
        <w:spacing w:line="360" w:lineRule="auto"/>
        <w:ind w:firstLineChars="200" w:firstLine="482"/>
        <w:rPr>
          <w:rFonts w:asciiTheme="minorEastAsia" w:hAnsiTheme="minorEastAsia"/>
          <w:kern w:val="0"/>
          <w:sz w:val="24"/>
          <w:szCs w:val="24"/>
        </w:rPr>
      </w:pPr>
      <w:r w:rsidRPr="0088693A">
        <w:rPr>
          <w:rFonts w:asciiTheme="minorEastAsia" w:hAnsiTheme="minorEastAsia" w:hint="eastAsia"/>
          <w:b/>
          <w:kern w:val="0"/>
          <w:sz w:val="24"/>
          <w:szCs w:val="24"/>
        </w:rPr>
        <w:t>第十八条</w:t>
      </w:r>
      <w:r w:rsidRPr="0088693A">
        <w:rPr>
          <w:rFonts w:asciiTheme="minorEastAsia" w:hAnsiTheme="minorEastAsia"/>
          <w:kern w:val="0"/>
          <w:sz w:val="24"/>
          <w:szCs w:val="24"/>
        </w:rPr>
        <w:t xml:space="preserve">  </w:t>
      </w:r>
      <w:proofErr w:type="gramStart"/>
      <w:r w:rsidRPr="0088693A">
        <w:rPr>
          <w:rFonts w:asciiTheme="minorEastAsia" w:hAnsiTheme="minorEastAsia" w:hint="eastAsia"/>
          <w:kern w:val="0"/>
          <w:sz w:val="24"/>
          <w:szCs w:val="24"/>
        </w:rPr>
        <w:t>停权制度</w:t>
      </w:r>
      <w:proofErr w:type="gramEnd"/>
      <w:r w:rsidR="00AE1A91" w:rsidRPr="0088693A">
        <w:rPr>
          <w:rFonts w:asciiTheme="minorEastAsia" w:hAnsiTheme="minorEastAsia" w:hint="eastAsia"/>
          <w:kern w:val="0"/>
          <w:sz w:val="24"/>
          <w:szCs w:val="24"/>
        </w:rPr>
        <w:t>。</w:t>
      </w:r>
    </w:p>
    <w:p w:rsidR="00DB2880" w:rsidRPr="0088693A" w:rsidRDefault="004B51AD" w:rsidP="0088693A">
      <w:pPr>
        <w:spacing w:line="360" w:lineRule="auto"/>
        <w:ind w:firstLineChars="200" w:firstLine="480"/>
        <w:rPr>
          <w:rFonts w:asciiTheme="minorEastAsia" w:hAnsiTheme="minorEastAsia"/>
          <w:kern w:val="0"/>
          <w:sz w:val="24"/>
          <w:szCs w:val="24"/>
        </w:rPr>
      </w:pPr>
      <w:r w:rsidRPr="0088693A">
        <w:rPr>
          <w:rFonts w:asciiTheme="minorEastAsia" w:hAnsiTheme="minorEastAsia" w:hint="eastAsia"/>
          <w:kern w:val="0"/>
          <w:sz w:val="24"/>
          <w:szCs w:val="24"/>
        </w:rPr>
        <w:t>当理事出现以下情形时，经其本人申请或经监事会</w:t>
      </w:r>
      <w:proofErr w:type="gramStart"/>
      <w:r w:rsidRPr="0088693A">
        <w:rPr>
          <w:rFonts w:asciiTheme="minorEastAsia" w:hAnsiTheme="minorEastAsia" w:hint="eastAsia"/>
          <w:kern w:val="0"/>
          <w:sz w:val="24"/>
          <w:szCs w:val="24"/>
        </w:rPr>
        <w:t>报业务</w:t>
      </w:r>
      <w:proofErr w:type="gramEnd"/>
      <w:r w:rsidRPr="0088693A">
        <w:rPr>
          <w:rFonts w:asciiTheme="minorEastAsia" w:hAnsiTheme="minorEastAsia" w:hint="eastAsia"/>
          <w:kern w:val="0"/>
          <w:sz w:val="24"/>
          <w:szCs w:val="24"/>
        </w:rPr>
        <w:t>主管单位批准，给予每次</w:t>
      </w:r>
      <w:r w:rsidRPr="0088693A">
        <w:rPr>
          <w:rFonts w:asciiTheme="minorEastAsia" w:hAnsiTheme="minorEastAsia"/>
          <w:kern w:val="0"/>
          <w:sz w:val="24"/>
          <w:szCs w:val="24"/>
        </w:rPr>
        <w:t>1-3个月，每年度不超过4次的停权。被停权人在</w:t>
      </w:r>
      <w:proofErr w:type="gramStart"/>
      <w:r w:rsidRPr="0088693A">
        <w:rPr>
          <w:rFonts w:asciiTheme="minorEastAsia" w:hAnsiTheme="minorEastAsia"/>
          <w:kern w:val="0"/>
          <w:sz w:val="24"/>
          <w:szCs w:val="24"/>
        </w:rPr>
        <w:t>停权期间</w:t>
      </w:r>
      <w:proofErr w:type="gramEnd"/>
      <w:r w:rsidRPr="0088693A">
        <w:rPr>
          <w:rFonts w:asciiTheme="minorEastAsia" w:hAnsiTheme="minorEastAsia"/>
          <w:kern w:val="0"/>
          <w:sz w:val="24"/>
          <w:szCs w:val="24"/>
        </w:rPr>
        <w:t>的工作移交给临时代理人处理。</w:t>
      </w:r>
      <w:r w:rsidR="00F54B08" w:rsidRPr="0088693A">
        <w:rPr>
          <w:rFonts w:asciiTheme="minorEastAsia" w:hAnsiTheme="minorEastAsia" w:hint="eastAsia"/>
          <w:kern w:val="0"/>
          <w:sz w:val="24"/>
          <w:szCs w:val="24"/>
        </w:rPr>
        <w:t>常务</w:t>
      </w:r>
      <w:r w:rsidRPr="0088693A">
        <w:rPr>
          <w:rFonts w:asciiTheme="minorEastAsia" w:hAnsiTheme="minorEastAsia"/>
          <w:kern w:val="0"/>
          <w:sz w:val="24"/>
          <w:szCs w:val="24"/>
        </w:rPr>
        <w:t>理事由业务主管单位指定临时代理人，其他理事由</w:t>
      </w:r>
      <w:r w:rsidR="00222819" w:rsidRPr="0088693A">
        <w:rPr>
          <w:rFonts w:asciiTheme="minorEastAsia" w:hAnsiTheme="minorEastAsia" w:cs="仿宋" w:hint="eastAsia"/>
          <w:sz w:val="24"/>
          <w:szCs w:val="24"/>
        </w:rPr>
        <w:t>常务理事会</w:t>
      </w:r>
      <w:r w:rsidRPr="0088693A">
        <w:rPr>
          <w:rFonts w:asciiTheme="minorEastAsia" w:hAnsiTheme="minorEastAsia"/>
          <w:kern w:val="0"/>
          <w:sz w:val="24"/>
          <w:szCs w:val="24"/>
        </w:rPr>
        <w:t>指定临时代理人。必要时，被停权人应配合组织接受调查，移交工作：</w:t>
      </w:r>
    </w:p>
    <w:p w:rsidR="00DB2880" w:rsidRPr="0088693A" w:rsidRDefault="004B51AD" w:rsidP="0088693A">
      <w:pPr>
        <w:spacing w:line="360" w:lineRule="auto"/>
        <w:ind w:firstLineChars="200" w:firstLine="480"/>
        <w:rPr>
          <w:rFonts w:asciiTheme="minorEastAsia" w:hAnsiTheme="minorEastAsia"/>
          <w:kern w:val="0"/>
          <w:sz w:val="24"/>
          <w:szCs w:val="24"/>
        </w:rPr>
      </w:pPr>
      <w:r w:rsidRPr="0088693A">
        <w:rPr>
          <w:rFonts w:asciiTheme="minorEastAsia" w:hAnsiTheme="minorEastAsia" w:hint="eastAsia"/>
          <w:kern w:val="0"/>
          <w:sz w:val="24"/>
          <w:szCs w:val="24"/>
        </w:rPr>
        <w:t>（</w:t>
      </w:r>
      <w:r w:rsidRPr="0088693A">
        <w:rPr>
          <w:rFonts w:asciiTheme="minorEastAsia" w:hAnsiTheme="minorEastAsia"/>
          <w:kern w:val="0"/>
          <w:sz w:val="24"/>
          <w:szCs w:val="24"/>
        </w:rPr>
        <w:t>1）因工作或身体状况等原因无法正常履行岗位职责的</w:t>
      </w:r>
      <w:r w:rsidR="00AE1A91" w:rsidRPr="0088693A">
        <w:rPr>
          <w:rFonts w:asciiTheme="minorEastAsia" w:hAnsiTheme="minorEastAsia" w:hint="eastAsia"/>
          <w:kern w:val="0"/>
          <w:sz w:val="24"/>
          <w:szCs w:val="24"/>
        </w:rPr>
        <w:t>。</w:t>
      </w:r>
    </w:p>
    <w:p w:rsidR="00DB2880" w:rsidRPr="0088693A" w:rsidRDefault="004B51AD" w:rsidP="0088693A">
      <w:pPr>
        <w:spacing w:line="360" w:lineRule="auto"/>
        <w:ind w:firstLineChars="200" w:firstLine="480"/>
        <w:rPr>
          <w:rFonts w:asciiTheme="minorEastAsia" w:hAnsiTheme="minorEastAsia"/>
          <w:kern w:val="0"/>
          <w:sz w:val="24"/>
          <w:szCs w:val="24"/>
        </w:rPr>
      </w:pPr>
      <w:bookmarkStart w:id="2" w:name="_Hlk515581032"/>
      <w:r w:rsidRPr="0088693A">
        <w:rPr>
          <w:rFonts w:asciiTheme="minorEastAsia" w:hAnsiTheme="minorEastAsia" w:hint="eastAsia"/>
          <w:kern w:val="0"/>
          <w:sz w:val="24"/>
          <w:szCs w:val="24"/>
        </w:rPr>
        <w:t>（</w:t>
      </w:r>
      <w:r w:rsidRPr="0088693A">
        <w:rPr>
          <w:rFonts w:asciiTheme="minorEastAsia" w:hAnsiTheme="minorEastAsia"/>
          <w:kern w:val="0"/>
          <w:sz w:val="24"/>
          <w:szCs w:val="24"/>
        </w:rPr>
        <w:t>2）作为企业的主要投资人或经营者，其企业或其个人发生恶意拖欠工资、恶意欠债、严重失信</w:t>
      </w:r>
      <w:r w:rsidRPr="0088693A">
        <w:rPr>
          <w:rFonts w:asciiTheme="minorEastAsia" w:hAnsiTheme="minorEastAsia" w:hint="eastAsia"/>
          <w:kern w:val="0"/>
          <w:sz w:val="24"/>
          <w:szCs w:val="24"/>
        </w:rPr>
        <w:t>，被人民法院纳入失信被执行人名单</w:t>
      </w:r>
      <w:r w:rsidRPr="0088693A">
        <w:rPr>
          <w:rFonts w:asciiTheme="minorEastAsia" w:hAnsiTheme="minorEastAsia"/>
          <w:kern w:val="0"/>
          <w:sz w:val="24"/>
          <w:szCs w:val="24"/>
        </w:rPr>
        <w:t>等情形的</w:t>
      </w:r>
      <w:bookmarkEnd w:id="2"/>
      <w:r w:rsidR="00AE1A91" w:rsidRPr="0088693A">
        <w:rPr>
          <w:rFonts w:asciiTheme="minorEastAsia" w:hAnsiTheme="minorEastAsia" w:hint="eastAsia"/>
          <w:kern w:val="0"/>
          <w:sz w:val="24"/>
          <w:szCs w:val="24"/>
        </w:rPr>
        <w:t>。</w:t>
      </w:r>
    </w:p>
    <w:p w:rsidR="00DB2880" w:rsidRPr="0088693A" w:rsidRDefault="004B51AD" w:rsidP="0088693A">
      <w:pPr>
        <w:spacing w:line="360" w:lineRule="auto"/>
        <w:ind w:firstLineChars="200" w:firstLine="480"/>
        <w:rPr>
          <w:rFonts w:asciiTheme="minorEastAsia" w:hAnsiTheme="minorEastAsia"/>
          <w:kern w:val="0"/>
          <w:sz w:val="24"/>
          <w:szCs w:val="24"/>
        </w:rPr>
      </w:pPr>
      <w:r w:rsidRPr="0088693A">
        <w:rPr>
          <w:rFonts w:asciiTheme="minorEastAsia" w:hAnsiTheme="minorEastAsia" w:hint="eastAsia"/>
          <w:kern w:val="0"/>
          <w:sz w:val="24"/>
          <w:szCs w:val="24"/>
        </w:rPr>
        <w:t>（</w:t>
      </w:r>
      <w:r w:rsidRPr="0088693A">
        <w:rPr>
          <w:rFonts w:asciiTheme="minorEastAsia" w:hAnsiTheme="minorEastAsia"/>
          <w:kern w:val="0"/>
          <w:sz w:val="24"/>
          <w:szCs w:val="24"/>
        </w:rPr>
        <w:t>3）违反其他制度被停权的</w:t>
      </w:r>
      <w:r w:rsidR="00AE1A91" w:rsidRPr="0088693A">
        <w:rPr>
          <w:rFonts w:asciiTheme="minorEastAsia" w:hAnsiTheme="minorEastAsia" w:hint="eastAsia"/>
          <w:kern w:val="0"/>
          <w:sz w:val="24"/>
          <w:szCs w:val="24"/>
        </w:rPr>
        <w:t>。</w:t>
      </w:r>
    </w:p>
    <w:p w:rsidR="00DB2880" w:rsidRDefault="004B51AD" w:rsidP="0088693A">
      <w:pPr>
        <w:spacing w:line="360" w:lineRule="auto"/>
        <w:ind w:firstLineChars="200" w:firstLine="480"/>
        <w:rPr>
          <w:rFonts w:asciiTheme="minorEastAsia" w:hAnsiTheme="minorEastAsia" w:hint="eastAsia"/>
          <w:kern w:val="0"/>
          <w:sz w:val="24"/>
          <w:szCs w:val="24"/>
        </w:rPr>
      </w:pPr>
      <w:r w:rsidRPr="0088693A">
        <w:rPr>
          <w:rFonts w:asciiTheme="minorEastAsia" w:hAnsiTheme="minorEastAsia" w:hint="eastAsia"/>
          <w:kern w:val="0"/>
          <w:sz w:val="24"/>
          <w:szCs w:val="24"/>
        </w:rPr>
        <w:t>（</w:t>
      </w:r>
      <w:r w:rsidRPr="0088693A">
        <w:rPr>
          <w:rFonts w:asciiTheme="minorEastAsia" w:hAnsiTheme="minorEastAsia"/>
          <w:kern w:val="0"/>
          <w:sz w:val="24"/>
          <w:szCs w:val="24"/>
        </w:rPr>
        <w:t>4)其他对本会造成重大负面影响的情形。</w:t>
      </w:r>
    </w:p>
    <w:p w:rsidR="0088693A" w:rsidRDefault="0088693A" w:rsidP="0088693A">
      <w:pPr>
        <w:spacing w:line="360" w:lineRule="auto"/>
        <w:ind w:firstLineChars="200" w:firstLine="480"/>
        <w:rPr>
          <w:rFonts w:asciiTheme="minorEastAsia" w:hAnsiTheme="minorEastAsia" w:hint="eastAsia"/>
          <w:kern w:val="0"/>
          <w:sz w:val="24"/>
          <w:szCs w:val="24"/>
        </w:rPr>
      </w:pPr>
    </w:p>
    <w:p w:rsidR="0088693A" w:rsidRPr="0088693A" w:rsidRDefault="0088693A" w:rsidP="0088693A">
      <w:pPr>
        <w:spacing w:line="360" w:lineRule="auto"/>
        <w:ind w:firstLineChars="200" w:firstLine="480"/>
        <w:rPr>
          <w:rFonts w:asciiTheme="minorEastAsia" w:hAnsiTheme="minorEastAsia"/>
          <w:sz w:val="24"/>
          <w:szCs w:val="24"/>
        </w:rPr>
      </w:pPr>
    </w:p>
    <w:p w:rsidR="00DB2880" w:rsidRPr="0088693A" w:rsidRDefault="004B51AD" w:rsidP="0088693A">
      <w:pPr>
        <w:spacing w:line="360" w:lineRule="auto"/>
        <w:jc w:val="center"/>
        <w:rPr>
          <w:rFonts w:asciiTheme="minorEastAsia" w:hAnsiTheme="minorEastAsia" w:hint="eastAsia"/>
          <w:b/>
          <w:sz w:val="24"/>
          <w:szCs w:val="24"/>
        </w:rPr>
      </w:pPr>
      <w:r w:rsidRPr="0088693A">
        <w:rPr>
          <w:rFonts w:asciiTheme="minorEastAsia" w:hAnsiTheme="minorEastAsia" w:hint="eastAsia"/>
          <w:b/>
          <w:sz w:val="24"/>
          <w:szCs w:val="24"/>
        </w:rPr>
        <w:t>第四章</w:t>
      </w:r>
      <w:r w:rsidRPr="0088693A">
        <w:rPr>
          <w:rFonts w:asciiTheme="minorEastAsia" w:hAnsiTheme="minorEastAsia"/>
          <w:b/>
          <w:sz w:val="24"/>
          <w:szCs w:val="24"/>
        </w:rPr>
        <w:t xml:space="preserve"> </w:t>
      </w:r>
      <w:r w:rsidR="00AE1A91" w:rsidRPr="0088693A">
        <w:rPr>
          <w:rFonts w:asciiTheme="minorEastAsia" w:hAnsiTheme="minorEastAsia"/>
          <w:b/>
          <w:sz w:val="24"/>
          <w:szCs w:val="24"/>
        </w:rPr>
        <w:t xml:space="preserve"> </w:t>
      </w:r>
      <w:r w:rsidRPr="0088693A">
        <w:rPr>
          <w:rFonts w:asciiTheme="minorEastAsia" w:hAnsiTheme="minorEastAsia" w:hint="eastAsia"/>
          <w:b/>
          <w:sz w:val="24"/>
          <w:szCs w:val="24"/>
        </w:rPr>
        <w:t>理事会会议</w:t>
      </w:r>
    </w:p>
    <w:p w:rsidR="0088693A" w:rsidRPr="0088693A" w:rsidRDefault="0088693A" w:rsidP="0088693A">
      <w:pPr>
        <w:spacing w:line="360" w:lineRule="auto"/>
        <w:jc w:val="center"/>
        <w:rPr>
          <w:rFonts w:asciiTheme="minorEastAsia" w:hAnsiTheme="minorEastAsia"/>
          <w:sz w:val="24"/>
          <w:szCs w:val="24"/>
        </w:rPr>
      </w:pP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第十九条</w:t>
      </w:r>
      <w:r w:rsidRPr="0088693A">
        <w:rPr>
          <w:rFonts w:asciiTheme="minorEastAsia" w:hAnsiTheme="minorEastAsia"/>
          <w:b/>
          <w:sz w:val="24"/>
          <w:szCs w:val="24"/>
        </w:rPr>
        <w:t xml:space="preserve">  </w:t>
      </w:r>
      <w:bookmarkStart w:id="3" w:name="_Hlk515581660"/>
      <w:r w:rsidRPr="0088693A">
        <w:rPr>
          <w:rFonts w:asciiTheme="minorEastAsia" w:hAnsiTheme="minorEastAsia" w:hint="eastAsia"/>
          <w:sz w:val="24"/>
          <w:szCs w:val="24"/>
        </w:rPr>
        <w:t>理事会会议每年至少举行</w:t>
      </w:r>
      <w:r w:rsidRPr="0088693A">
        <w:rPr>
          <w:rFonts w:asciiTheme="minorEastAsia" w:hAnsiTheme="minorEastAsia"/>
          <w:sz w:val="24"/>
          <w:szCs w:val="24"/>
        </w:rPr>
        <w:t xml:space="preserve"> 4 </w:t>
      </w:r>
      <w:r w:rsidRPr="0088693A">
        <w:rPr>
          <w:rFonts w:asciiTheme="minorEastAsia" w:hAnsiTheme="minorEastAsia" w:hint="eastAsia"/>
          <w:sz w:val="24"/>
          <w:szCs w:val="24"/>
        </w:rPr>
        <w:t>次，由会长召集，会长因故缺席可授权</w:t>
      </w:r>
      <w:r w:rsidR="00222819" w:rsidRPr="0088693A">
        <w:rPr>
          <w:rFonts w:asciiTheme="minorEastAsia" w:hAnsiTheme="minorEastAsia" w:cs="仿宋" w:hint="eastAsia"/>
          <w:sz w:val="24"/>
          <w:szCs w:val="24"/>
        </w:rPr>
        <w:t>常务理事会</w:t>
      </w:r>
      <w:r w:rsidRPr="0088693A">
        <w:rPr>
          <w:rFonts w:asciiTheme="minorEastAsia" w:hAnsiTheme="minorEastAsia" w:hint="eastAsia"/>
          <w:sz w:val="24"/>
          <w:szCs w:val="24"/>
        </w:rPr>
        <w:t>成员召集；本会理事会会议须有三分之二以上理事出席方可召开，会议决定须经三分之二以上到会成员表决通过方能生效。理事不可委托他人表决。</w:t>
      </w:r>
    </w:p>
    <w:p w:rsidR="00DB2880" w:rsidRDefault="004B51AD" w:rsidP="0088693A">
      <w:pPr>
        <w:spacing w:line="360" w:lineRule="auto"/>
        <w:ind w:firstLineChars="200" w:firstLine="480"/>
        <w:rPr>
          <w:rFonts w:asciiTheme="minorEastAsia" w:hAnsiTheme="minorEastAsia" w:hint="eastAsia"/>
          <w:sz w:val="24"/>
          <w:szCs w:val="24"/>
        </w:rPr>
      </w:pPr>
      <w:r w:rsidRPr="0088693A">
        <w:rPr>
          <w:rFonts w:asciiTheme="minorEastAsia" w:hAnsiTheme="minorEastAsia" w:hint="eastAsia"/>
          <w:sz w:val="24"/>
          <w:szCs w:val="24"/>
        </w:rPr>
        <w:t>由会长或者超过半数理事书面提议，可以召开理事会特别会议。</w:t>
      </w:r>
      <w:bookmarkEnd w:id="3"/>
    </w:p>
    <w:p w:rsidR="0088693A" w:rsidRPr="0088693A" w:rsidRDefault="0088693A" w:rsidP="0088693A">
      <w:pPr>
        <w:spacing w:line="360" w:lineRule="auto"/>
        <w:ind w:firstLineChars="200" w:firstLine="480"/>
        <w:rPr>
          <w:rFonts w:asciiTheme="minorEastAsia" w:hAnsiTheme="minorEastAsia"/>
          <w:sz w:val="24"/>
          <w:szCs w:val="24"/>
        </w:rPr>
      </w:pPr>
    </w:p>
    <w:p w:rsidR="00713DDC" w:rsidRPr="0088693A" w:rsidRDefault="00713DDC" w:rsidP="0088693A">
      <w:pPr>
        <w:spacing w:line="360" w:lineRule="auto"/>
        <w:jc w:val="center"/>
        <w:rPr>
          <w:rFonts w:asciiTheme="minorEastAsia" w:hAnsiTheme="minorEastAsia" w:hint="eastAsia"/>
          <w:b/>
          <w:sz w:val="24"/>
          <w:szCs w:val="24"/>
        </w:rPr>
      </w:pPr>
      <w:r w:rsidRPr="0088693A">
        <w:rPr>
          <w:rFonts w:asciiTheme="minorEastAsia" w:hAnsiTheme="minorEastAsia" w:hint="eastAsia"/>
          <w:b/>
          <w:sz w:val="24"/>
          <w:szCs w:val="24"/>
        </w:rPr>
        <w:t>第五章</w:t>
      </w:r>
      <w:r w:rsidRPr="0088693A">
        <w:rPr>
          <w:rFonts w:asciiTheme="minorEastAsia" w:hAnsiTheme="minorEastAsia"/>
          <w:b/>
          <w:sz w:val="24"/>
          <w:szCs w:val="24"/>
        </w:rPr>
        <w:t xml:space="preserve">  </w:t>
      </w:r>
      <w:r w:rsidRPr="0088693A">
        <w:rPr>
          <w:rFonts w:asciiTheme="minorEastAsia" w:hAnsiTheme="minorEastAsia" w:hint="eastAsia"/>
          <w:b/>
          <w:sz w:val="24"/>
          <w:szCs w:val="24"/>
        </w:rPr>
        <w:t>常务理事会</w:t>
      </w:r>
    </w:p>
    <w:p w:rsidR="0088693A" w:rsidRPr="0088693A" w:rsidRDefault="0088693A" w:rsidP="0088693A">
      <w:pPr>
        <w:spacing w:line="360" w:lineRule="auto"/>
        <w:jc w:val="center"/>
        <w:rPr>
          <w:rFonts w:asciiTheme="minorEastAsia" w:hAnsiTheme="minorEastAsia"/>
          <w:sz w:val="24"/>
          <w:szCs w:val="24"/>
        </w:rPr>
      </w:pPr>
    </w:p>
    <w:p w:rsidR="00713DDC" w:rsidRPr="0088693A" w:rsidRDefault="00713DDC"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bCs/>
          <w:sz w:val="24"/>
          <w:szCs w:val="24"/>
        </w:rPr>
        <w:t>第二十条</w:t>
      </w:r>
      <w:r w:rsidRPr="0088693A">
        <w:rPr>
          <w:rFonts w:asciiTheme="minorEastAsia" w:hAnsiTheme="minorEastAsia"/>
          <w:sz w:val="24"/>
          <w:szCs w:val="24"/>
        </w:rPr>
        <w:t xml:space="preserve">  </w:t>
      </w:r>
      <w:r w:rsidRPr="0088693A">
        <w:rPr>
          <w:rFonts w:asciiTheme="minorEastAsia" w:hAnsiTheme="minorEastAsia" w:hint="eastAsia"/>
          <w:sz w:val="24"/>
          <w:szCs w:val="24"/>
        </w:rPr>
        <w:t>本会设常务理事会，是理事会的常设机构，由</w:t>
      </w:r>
      <w:r w:rsidR="00C1747B" w:rsidRPr="0088693A">
        <w:rPr>
          <w:rFonts w:asciiTheme="minorEastAsia" w:hAnsiTheme="minorEastAsia" w:hint="eastAsia"/>
          <w:kern w:val="0"/>
          <w:sz w:val="24"/>
          <w:szCs w:val="24"/>
        </w:rPr>
        <w:t>业务主管单位分管领导、</w:t>
      </w:r>
      <w:r w:rsidRPr="0088693A">
        <w:rPr>
          <w:rFonts w:asciiTheme="minorEastAsia" w:hAnsiTheme="minorEastAsia" w:hint="eastAsia"/>
          <w:sz w:val="24"/>
          <w:szCs w:val="24"/>
        </w:rPr>
        <w:t>会长、上届会长、第一副会长、第二副会长、法定代表人、秘书长和财务长等人组成。常务理事会在理事会闭会期间行使本</w:t>
      </w:r>
      <w:r w:rsidR="00F54B08" w:rsidRPr="0088693A">
        <w:rPr>
          <w:rFonts w:asciiTheme="minorEastAsia" w:hAnsiTheme="minorEastAsia" w:hint="eastAsia"/>
          <w:sz w:val="24"/>
          <w:szCs w:val="24"/>
        </w:rPr>
        <w:t>制度</w:t>
      </w:r>
      <w:r w:rsidRPr="0088693A">
        <w:rPr>
          <w:rFonts w:asciiTheme="minorEastAsia" w:hAnsiTheme="minorEastAsia" w:hint="eastAsia"/>
          <w:sz w:val="24"/>
          <w:szCs w:val="24"/>
        </w:rPr>
        <w:t>第十</w:t>
      </w:r>
      <w:r w:rsidR="00F54B08" w:rsidRPr="0088693A">
        <w:rPr>
          <w:rFonts w:asciiTheme="minorEastAsia" w:hAnsiTheme="minorEastAsia" w:hint="eastAsia"/>
          <w:sz w:val="24"/>
          <w:szCs w:val="24"/>
        </w:rPr>
        <w:t>三</w:t>
      </w:r>
      <w:r w:rsidRPr="0088693A">
        <w:rPr>
          <w:rFonts w:asciiTheme="minorEastAsia" w:hAnsiTheme="minorEastAsia" w:hint="eastAsia"/>
          <w:sz w:val="24"/>
          <w:szCs w:val="24"/>
        </w:rPr>
        <w:t>条理事会职责中的第（</w:t>
      </w:r>
      <w:r w:rsidRPr="0088693A">
        <w:rPr>
          <w:rFonts w:asciiTheme="minorEastAsia" w:hAnsiTheme="minorEastAsia"/>
          <w:sz w:val="24"/>
          <w:szCs w:val="24"/>
        </w:rPr>
        <w:t>1</w:t>
      </w:r>
      <w:r w:rsidRPr="0088693A">
        <w:rPr>
          <w:rFonts w:asciiTheme="minorEastAsia" w:hAnsiTheme="minorEastAsia" w:hint="eastAsia"/>
          <w:sz w:val="24"/>
          <w:szCs w:val="24"/>
        </w:rPr>
        <w:t>）、（</w:t>
      </w:r>
      <w:r w:rsidRPr="0088693A">
        <w:rPr>
          <w:rFonts w:asciiTheme="minorEastAsia" w:hAnsiTheme="minorEastAsia"/>
          <w:sz w:val="24"/>
          <w:szCs w:val="24"/>
        </w:rPr>
        <w:t>4</w:t>
      </w:r>
      <w:r w:rsidRPr="0088693A">
        <w:rPr>
          <w:rFonts w:asciiTheme="minorEastAsia" w:hAnsiTheme="minorEastAsia" w:hint="eastAsia"/>
          <w:sz w:val="24"/>
          <w:szCs w:val="24"/>
        </w:rPr>
        <w:t>）、（</w:t>
      </w:r>
      <w:r w:rsidRPr="0088693A">
        <w:rPr>
          <w:rFonts w:asciiTheme="minorEastAsia" w:hAnsiTheme="minorEastAsia"/>
          <w:sz w:val="24"/>
          <w:szCs w:val="24"/>
        </w:rPr>
        <w:t>5</w:t>
      </w:r>
      <w:r w:rsidRPr="0088693A">
        <w:rPr>
          <w:rFonts w:asciiTheme="minorEastAsia" w:hAnsiTheme="minorEastAsia" w:hint="eastAsia"/>
          <w:sz w:val="24"/>
          <w:szCs w:val="24"/>
        </w:rPr>
        <w:t>）、（</w:t>
      </w:r>
      <w:r w:rsidRPr="0088693A">
        <w:rPr>
          <w:rFonts w:asciiTheme="minorEastAsia" w:hAnsiTheme="minorEastAsia"/>
          <w:sz w:val="24"/>
          <w:szCs w:val="24"/>
        </w:rPr>
        <w:t>6</w:t>
      </w:r>
      <w:r w:rsidRPr="0088693A">
        <w:rPr>
          <w:rFonts w:asciiTheme="minorEastAsia" w:hAnsiTheme="minorEastAsia" w:hint="eastAsia"/>
          <w:sz w:val="24"/>
          <w:szCs w:val="24"/>
        </w:rPr>
        <w:t>）、（</w:t>
      </w:r>
      <w:r w:rsidRPr="0088693A">
        <w:rPr>
          <w:rFonts w:asciiTheme="minorEastAsia" w:hAnsiTheme="minorEastAsia"/>
          <w:sz w:val="24"/>
          <w:szCs w:val="24"/>
        </w:rPr>
        <w:t>7</w:t>
      </w:r>
      <w:r w:rsidRPr="0088693A">
        <w:rPr>
          <w:rFonts w:asciiTheme="minorEastAsia" w:hAnsiTheme="minorEastAsia" w:hint="eastAsia"/>
          <w:sz w:val="24"/>
          <w:szCs w:val="24"/>
        </w:rPr>
        <w:t>）、（</w:t>
      </w:r>
      <w:r w:rsidRPr="0088693A">
        <w:rPr>
          <w:rFonts w:asciiTheme="minorEastAsia" w:hAnsiTheme="minorEastAsia"/>
          <w:sz w:val="24"/>
          <w:szCs w:val="24"/>
        </w:rPr>
        <w:t>8</w:t>
      </w:r>
      <w:r w:rsidRPr="0088693A">
        <w:rPr>
          <w:rFonts w:asciiTheme="minorEastAsia" w:hAnsiTheme="minorEastAsia" w:hint="eastAsia"/>
          <w:sz w:val="24"/>
          <w:szCs w:val="24"/>
        </w:rPr>
        <w:t>）、（</w:t>
      </w:r>
      <w:r w:rsidRPr="0088693A">
        <w:rPr>
          <w:rFonts w:asciiTheme="minorEastAsia" w:hAnsiTheme="minorEastAsia"/>
          <w:sz w:val="24"/>
          <w:szCs w:val="24"/>
        </w:rPr>
        <w:t>9</w:t>
      </w:r>
      <w:r w:rsidRPr="0088693A">
        <w:rPr>
          <w:rFonts w:asciiTheme="minorEastAsia" w:hAnsiTheme="minorEastAsia" w:hint="eastAsia"/>
          <w:sz w:val="24"/>
          <w:szCs w:val="24"/>
        </w:rPr>
        <w:t>）、（</w:t>
      </w:r>
      <w:r w:rsidRPr="0088693A">
        <w:rPr>
          <w:rFonts w:asciiTheme="minorEastAsia" w:hAnsiTheme="minorEastAsia"/>
          <w:sz w:val="24"/>
          <w:szCs w:val="24"/>
        </w:rPr>
        <w:t>10</w:t>
      </w:r>
      <w:r w:rsidRPr="0088693A">
        <w:rPr>
          <w:rFonts w:asciiTheme="minorEastAsia" w:hAnsiTheme="minorEastAsia" w:hint="eastAsia"/>
          <w:sz w:val="24"/>
          <w:szCs w:val="24"/>
        </w:rPr>
        <w:t>）、（</w:t>
      </w:r>
      <w:r w:rsidRPr="0088693A">
        <w:rPr>
          <w:rFonts w:asciiTheme="minorEastAsia" w:hAnsiTheme="minorEastAsia"/>
          <w:sz w:val="24"/>
          <w:szCs w:val="24"/>
        </w:rPr>
        <w:t>11</w:t>
      </w:r>
      <w:r w:rsidRPr="0088693A">
        <w:rPr>
          <w:rFonts w:asciiTheme="minorEastAsia" w:hAnsiTheme="minorEastAsia" w:hint="eastAsia"/>
          <w:sz w:val="24"/>
          <w:szCs w:val="24"/>
        </w:rPr>
        <w:t>）、（</w:t>
      </w:r>
      <w:r w:rsidRPr="0088693A">
        <w:rPr>
          <w:rFonts w:asciiTheme="minorEastAsia" w:hAnsiTheme="minorEastAsia"/>
          <w:sz w:val="24"/>
          <w:szCs w:val="24"/>
        </w:rPr>
        <w:t>12</w:t>
      </w:r>
      <w:r w:rsidRPr="0088693A">
        <w:rPr>
          <w:rFonts w:asciiTheme="minorEastAsia" w:hAnsiTheme="minorEastAsia" w:hint="eastAsia"/>
          <w:sz w:val="24"/>
          <w:szCs w:val="24"/>
        </w:rPr>
        <w:t>）、（</w:t>
      </w:r>
      <w:r w:rsidRPr="0088693A">
        <w:rPr>
          <w:rFonts w:asciiTheme="minorEastAsia" w:hAnsiTheme="minorEastAsia"/>
          <w:sz w:val="24"/>
          <w:szCs w:val="24"/>
        </w:rPr>
        <w:t>13</w:t>
      </w:r>
      <w:r w:rsidRPr="0088693A">
        <w:rPr>
          <w:rFonts w:asciiTheme="minorEastAsia" w:hAnsiTheme="minorEastAsia" w:hint="eastAsia"/>
          <w:sz w:val="24"/>
          <w:szCs w:val="24"/>
        </w:rPr>
        <w:t>）项的职责，对理事会负责。常务理事会与理事会任期一致。</w:t>
      </w:r>
    </w:p>
    <w:p w:rsidR="00713DDC" w:rsidRPr="0088693A" w:rsidRDefault="00713DDC"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bCs/>
          <w:sz w:val="24"/>
          <w:szCs w:val="24"/>
        </w:rPr>
        <w:t>第二十</w:t>
      </w:r>
      <w:r w:rsidR="00F54B08" w:rsidRPr="0088693A">
        <w:rPr>
          <w:rFonts w:asciiTheme="minorEastAsia" w:hAnsiTheme="minorEastAsia" w:hint="eastAsia"/>
          <w:b/>
          <w:bCs/>
          <w:sz w:val="24"/>
          <w:szCs w:val="24"/>
        </w:rPr>
        <w:t>一</w:t>
      </w:r>
      <w:r w:rsidRPr="0088693A">
        <w:rPr>
          <w:rFonts w:asciiTheme="minorEastAsia" w:hAnsiTheme="minorEastAsia" w:hint="eastAsia"/>
          <w:b/>
          <w:bCs/>
          <w:sz w:val="24"/>
          <w:szCs w:val="24"/>
        </w:rPr>
        <w:t>条</w:t>
      </w:r>
      <w:r w:rsidRPr="0088693A">
        <w:rPr>
          <w:rFonts w:asciiTheme="minorEastAsia" w:hAnsiTheme="minorEastAsia"/>
          <w:sz w:val="24"/>
          <w:szCs w:val="24"/>
        </w:rPr>
        <w:t xml:space="preserve">  </w:t>
      </w:r>
      <w:r w:rsidRPr="0088693A">
        <w:rPr>
          <w:rFonts w:asciiTheme="minorEastAsia" w:hAnsiTheme="minorEastAsia" w:hint="eastAsia"/>
          <w:sz w:val="24"/>
          <w:szCs w:val="24"/>
        </w:rPr>
        <w:t>常务理事会至少每半年召开一次会议，情况特殊可随时召开。常务理事会会议由会长负责召集和主持。经会长或者有三分之一以上常务理事提议，或过半数监事提议，应当召开常务理事会会议。召开常务理事会会议，会长或召集人需提前三日通知全体常务理事并告知会议议题。三分之一以上常务理事联名提议召开常务理事会临时会议时，应提交由全体联名常务理事签名的提议函。监事提议召开常务理事会临时会议时，应递交由过半数监事签名的提议函。提议召开常务理事会临时会议的提议者均应提出事由及议题。</w:t>
      </w:r>
    </w:p>
    <w:p w:rsidR="00713DDC" w:rsidRDefault="00713DDC" w:rsidP="0088693A">
      <w:pPr>
        <w:spacing w:line="360" w:lineRule="auto"/>
        <w:ind w:firstLineChars="200" w:firstLine="482"/>
        <w:rPr>
          <w:rFonts w:asciiTheme="minorEastAsia" w:hAnsiTheme="minorEastAsia" w:hint="eastAsia"/>
          <w:sz w:val="24"/>
          <w:szCs w:val="24"/>
        </w:rPr>
      </w:pPr>
      <w:r w:rsidRPr="0088693A">
        <w:rPr>
          <w:rFonts w:asciiTheme="minorEastAsia" w:hAnsiTheme="minorEastAsia" w:hint="eastAsia"/>
          <w:b/>
          <w:bCs/>
          <w:sz w:val="24"/>
          <w:szCs w:val="24"/>
        </w:rPr>
        <w:t>第二十</w:t>
      </w:r>
      <w:r w:rsidR="00F54B08" w:rsidRPr="0088693A">
        <w:rPr>
          <w:rFonts w:asciiTheme="minorEastAsia" w:hAnsiTheme="minorEastAsia" w:hint="eastAsia"/>
          <w:b/>
          <w:bCs/>
          <w:sz w:val="24"/>
          <w:szCs w:val="24"/>
        </w:rPr>
        <w:t>二</w:t>
      </w:r>
      <w:r w:rsidRPr="0088693A">
        <w:rPr>
          <w:rFonts w:asciiTheme="minorEastAsia" w:hAnsiTheme="minorEastAsia" w:hint="eastAsia"/>
          <w:b/>
          <w:bCs/>
          <w:sz w:val="24"/>
          <w:szCs w:val="24"/>
        </w:rPr>
        <w:t>条</w:t>
      </w:r>
      <w:r w:rsidRPr="0088693A">
        <w:rPr>
          <w:rFonts w:asciiTheme="minorEastAsia" w:hAnsiTheme="minorEastAsia"/>
          <w:sz w:val="24"/>
          <w:szCs w:val="24"/>
        </w:rPr>
        <w:t xml:space="preserve">  常务理事会须有三分之二以上常务理事出席方</w:t>
      </w:r>
      <w:r w:rsidRPr="0088693A">
        <w:rPr>
          <w:rFonts w:asciiTheme="minorEastAsia" w:hAnsiTheme="minorEastAsia" w:hint="eastAsia"/>
          <w:sz w:val="24"/>
          <w:szCs w:val="24"/>
        </w:rPr>
        <w:t>能召开，其决议须经出席常务理事三分之二</w:t>
      </w:r>
      <w:r w:rsidRPr="0088693A">
        <w:rPr>
          <w:rFonts w:asciiTheme="minorEastAsia" w:hAnsiTheme="minorEastAsia"/>
          <w:sz w:val="24"/>
          <w:szCs w:val="24"/>
        </w:rPr>
        <w:t>以上表决通过方能生效</w:t>
      </w:r>
      <w:r w:rsidRPr="0088693A">
        <w:rPr>
          <w:rFonts w:asciiTheme="minorEastAsia" w:hAnsiTheme="minorEastAsia" w:hint="eastAsia"/>
          <w:sz w:val="24"/>
          <w:szCs w:val="24"/>
        </w:rPr>
        <w:t>，常务理事不可委托他人表决。</w:t>
      </w:r>
    </w:p>
    <w:p w:rsidR="0088693A" w:rsidRPr="0088693A" w:rsidRDefault="0088693A" w:rsidP="0088693A">
      <w:pPr>
        <w:spacing w:line="360" w:lineRule="auto"/>
        <w:ind w:firstLineChars="200" w:firstLine="480"/>
        <w:rPr>
          <w:rFonts w:asciiTheme="minorEastAsia" w:hAnsiTheme="minorEastAsia"/>
          <w:sz w:val="24"/>
          <w:szCs w:val="24"/>
        </w:rPr>
      </w:pPr>
    </w:p>
    <w:p w:rsidR="00DB2880" w:rsidRPr="0088693A" w:rsidRDefault="00F54B08" w:rsidP="0088693A">
      <w:pPr>
        <w:spacing w:line="360" w:lineRule="auto"/>
        <w:jc w:val="center"/>
        <w:rPr>
          <w:rFonts w:asciiTheme="minorEastAsia" w:hAnsiTheme="minorEastAsia" w:hint="eastAsia"/>
          <w:b/>
          <w:sz w:val="24"/>
          <w:szCs w:val="24"/>
        </w:rPr>
      </w:pPr>
      <w:r w:rsidRPr="0088693A">
        <w:rPr>
          <w:rFonts w:asciiTheme="minorEastAsia" w:hAnsiTheme="minorEastAsia" w:hint="eastAsia"/>
          <w:b/>
          <w:sz w:val="24"/>
          <w:szCs w:val="24"/>
        </w:rPr>
        <w:t>第六</w:t>
      </w:r>
      <w:r w:rsidR="004B51AD" w:rsidRPr="0088693A">
        <w:rPr>
          <w:rFonts w:asciiTheme="minorEastAsia" w:hAnsiTheme="minorEastAsia" w:hint="eastAsia"/>
          <w:b/>
          <w:sz w:val="24"/>
          <w:szCs w:val="24"/>
        </w:rPr>
        <w:t>章</w:t>
      </w:r>
      <w:r w:rsidR="004B51AD" w:rsidRPr="0088693A">
        <w:rPr>
          <w:rFonts w:asciiTheme="minorEastAsia" w:hAnsiTheme="minorEastAsia"/>
          <w:b/>
          <w:sz w:val="24"/>
          <w:szCs w:val="24"/>
        </w:rPr>
        <w:t xml:space="preserve"> </w:t>
      </w:r>
      <w:r w:rsidR="00AE1A91" w:rsidRPr="0088693A">
        <w:rPr>
          <w:rFonts w:asciiTheme="minorEastAsia" w:hAnsiTheme="minorEastAsia"/>
          <w:b/>
          <w:sz w:val="24"/>
          <w:szCs w:val="24"/>
        </w:rPr>
        <w:t xml:space="preserve"> </w:t>
      </w:r>
      <w:r w:rsidR="004B51AD" w:rsidRPr="0088693A">
        <w:rPr>
          <w:rFonts w:asciiTheme="minorEastAsia" w:hAnsiTheme="minorEastAsia" w:hint="eastAsia"/>
          <w:b/>
          <w:sz w:val="24"/>
          <w:szCs w:val="24"/>
        </w:rPr>
        <w:t>理事会下属机构</w:t>
      </w:r>
    </w:p>
    <w:p w:rsidR="0088693A" w:rsidRPr="0088693A" w:rsidRDefault="0088693A" w:rsidP="0088693A">
      <w:pPr>
        <w:spacing w:line="360" w:lineRule="auto"/>
        <w:jc w:val="center"/>
        <w:rPr>
          <w:rFonts w:asciiTheme="minorEastAsia" w:hAnsiTheme="minorEastAsia"/>
          <w:sz w:val="24"/>
          <w:szCs w:val="24"/>
        </w:rPr>
      </w:pPr>
    </w:p>
    <w:p w:rsidR="00DB2880" w:rsidRPr="0088693A" w:rsidRDefault="004B51AD"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第二十</w:t>
      </w:r>
      <w:r w:rsidR="00F54B08" w:rsidRPr="0088693A">
        <w:rPr>
          <w:rFonts w:asciiTheme="minorEastAsia" w:hAnsiTheme="minorEastAsia" w:hint="eastAsia"/>
          <w:b/>
          <w:sz w:val="24"/>
          <w:szCs w:val="24"/>
        </w:rPr>
        <w:t>三</w:t>
      </w:r>
      <w:r w:rsidRPr="0088693A">
        <w:rPr>
          <w:rFonts w:asciiTheme="minorEastAsia" w:hAnsiTheme="minorEastAsia" w:hint="eastAsia"/>
          <w:b/>
          <w:sz w:val="24"/>
          <w:szCs w:val="24"/>
        </w:rPr>
        <w:t>条</w:t>
      </w:r>
      <w:r w:rsidRPr="0088693A">
        <w:rPr>
          <w:rFonts w:asciiTheme="minorEastAsia" w:hAnsiTheme="minorEastAsia"/>
          <w:b/>
          <w:sz w:val="24"/>
          <w:szCs w:val="24"/>
        </w:rPr>
        <w:t xml:space="preserve"> </w:t>
      </w:r>
      <w:r w:rsidR="00AE1A91" w:rsidRPr="0088693A">
        <w:rPr>
          <w:rFonts w:asciiTheme="minorEastAsia" w:hAnsiTheme="minorEastAsia"/>
          <w:sz w:val="24"/>
          <w:szCs w:val="24"/>
        </w:rPr>
        <w:t xml:space="preserve"> </w:t>
      </w:r>
      <w:r w:rsidRPr="0088693A">
        <w:rPr>
          <w:rFonts w:asciiTheme="minorEastAsia" w:hAnsiTheme="minorEastAsia" w:hint="eastAsia"/>
          <w:sz w:val="24"/>
          <w:szCs w:val="24"/>
        </w:rPr>
        <w:t>理事会下设秘书处、工作委员会等机构。</w:t>
      </w:r>
    </w:p>
    <w:p w:rsidR="00DB2880" w:rsidRPr="0088693A" w:rsidRDefault="00F54B08"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第二十四</w:t>
      </w:r>
      <w:r w:rsidR="004B51AD" w:rsidRPr="0088693A">
        <w:rPr>
          <w:rFonts w:asciiTheme="minorEastAsia" w:hAnsiTheme="minorEastAsia" w:hint="eastAsia"/>
          <w:b/>
          <w:sz w:val="24"/>
          <w:szCs w:val="24"/>
        </w:rPr>
        <w:t>条</w:t>
      </w:r>
      <w:r w:rsidR="00AE1A91" w:rsidRPr="0088693A">
        <w:rPr>
          <w:rFonts w:asciiTheme="minorEastAsia" w:hAnsiTheme="minorEastAsia" w:hint="eastAsia"/>
          <w:sz w:val="24"/>
          <w:szCs w:val="24"/>
        </w:rPr>
        <w:t xml:space="preserve"> </w:t>
      </w:r>
      <w:r w:rsidR="004B51AD" w:rsidRPr="0088693A">
        <w:rPr>
          <w:rFonts w:asciiTheme="minorEastAsia" w:hAnsiTheme="minorEastAsia"/>
          <w:sz w:val="24"/>
          <w:szCs w:val="24"/>
        </w:rPr>
        <w:t xml:space="preserve"> </w:t>
      </w:r>
      <w:r w:rsidR="004B51AD" w:rsidRPr="0088693A">
        <w:rPr>
          <w:rFonts w:asciiTheme="minorEastAsia" w:hAnsiTheme="minorEastAsia" w:hint="eastAsia"/>
          <w:sz w:val="24"/>
          <w:szCs w:val="24"/>
        </w:rPr>
        <w:t>理事会下设工作委员会，工作委员会包括常设委员会和特别委员会两类。工作委员会设主席一名，副主席二至三名，委员若干名。</w:t>
      </w:r>
    </w:p>
    <w:p w:rsidR="00DB2880" w:rsidRPr="0088693A" w:rsidRDefault="00F54B08"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第二十五</w:t>
      </w:r>
      <w:r w:rsidR="004B51AD" w:rsidRPr="0088693A">
        <w:rPr>
          <w:rFonts w:asciiTheme="minorEastAsia" w:hAnsiTheme="minorEastAsia" w:hint="eastAsia"/>
          <w:b/>
          <w:sz w:val="24"/>
          <w:szCs w:val="24"/>
        </w:rPr>
        <w:t>条</w:t>
      </w:r>
      <w:r w:rsidR="004B51AD" w:rsidRPr="0088693A">
        <w:rPr>
          <w:rFonts w:asciiTheme="minorEastAsia" w:hAnsiTheme="minorEastAsia"/>
          <w:sz w:val="24"/>
          <w:szCs w:val="24"/>
        </w:rPr>
        <w:t xml:space="preserve"> </w:t>
      </w:r>
      <w:r w:rsidR="00AE1A91" w:rsidRPr="0088693A">
        <w:rPr>
          <w:rFonts w:asciiTheme="minorEastAsia" w:hAnsiTheme="minorEastAsia"/>
          <w:sz w:val="24"/>
          <w:szCs w:val="24"/>
        </w:rPr>
        <w:t xml:space="preserve"> </w:t>
      </w:r>
      <w:r w:rsidR="004B51AD" w:rsidRPr="0088693A">
        <w:rPr>
          <w:rFonts w:asciiTheme="minorEastAsia" w:hAnsiTheme="minorEastAsia" w:hint="eastAsia"/>
          <w:sz w:val="24"/>
          <w:szCs w:val="24"/>
        </w:rPr>
        <w:t>理事会设以下常设委员会：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w:t>
      </w:r>
      <w:r w:rsidRPr="0088693A">
        <w:rPr>
          <w:rFonts w:asciiTheme="minorEastAsia" w:hAnsiTheme="minorEastAsia" w:hint="eastAsia"/>
          <w:sz w:val="24"/>
          <w:szCs w:val="24"/>
        </w:rPr>
        <w:t>）</w:t>
      </w:r>
      <w:r w:rsidRPr="0088693A">
        <w:rPr>
          <w:rFonts w:asciiTheme="minorEastAsia" w:hAnsiTheme="minorEastAsia"/>
          <w:sz w:val="24"/>
          <w:szCs w:val="24"/>
        </w:rPr>
        <w:t>服务</w:t>
      </w:r>
      <w:r w:rsidRPr="0088693A">
        <w:rPr>
          <w:rFonts w:asciiTheme="minorEastAsia" w:hAnsiTheme="minorEastAsia" w:hint="eastAsia"/>
          <w:sz w:val="24"/>
          <w:szCs w:val="24"/>
        </w:rPr>
        <w:t>团队</w:t>
      </w:r>
      <w:r w:rsidRPr="0088693A">
        <w:rPr>
          <w:rFonts w:asciiTheme="minorEastAsia" w:hAnsiTheme="minorEastAsia"/>
          <w:sz w:val="24"/>
          <w:szCs w:val="24"/>
        </w:rPr>
        <w:t>委员会（GST）</w:t>
      </w:r>
      <w:r w:rsidRPr="0088693A">
        <w:rPr>
          <w:rFonts w:asciiTheme="minorEastAsia" w:hAnsiTheme="minorEastAsia" w:hint="eastAsia"/>
          <w:sz w:val="24"/>
          <w:szCs w:val="24"/>
        </w:rPr>
        <w:t>（另名</w:t>
      </w:r>
      <w:r w:rsidRPr="0088693A">
        <w:rPr>
          <w:rFonts w:asciiTheme="minorEastAsia" w:hAnsiTheme="minorEastAsia"/>
          <w:sz w:val="24"/>
          <w:szCs w:val="24"/>
        </w:rPr>
        <w:t>“</w:t>
      </w:r>
      <w:r w:rsidRPr="0088693A">
        <w:rPr>
          <w:rFonts w:asciiTheme="minorEastAsia" w:hAnsiTheme="minorEastAsia" w:hint="eastAsia"/>
          <w:sz w:val="24"/>
          <w:szCs w:val="24"/>
        </w:rPr>
        <w:t>温馨</w:t>
      </w:r>
      <w:r w:rsidRPr="0088693A">
        <w:rPr>
          <w:rFonts w:asciiTheme="minorEastAsia" w:hAnsiTheme="minorEastAsia"/>
          <w:sz w:val="24"/>
          <w:szCs w:val="24"/>
        </w:rPr>
        <w:t>工程委员会”</w:t>
      </w:r>
      <w:r w:rsidRPr="0088693A">
        <w:rPr>
          <w:rFonts w:asciiTheme="minorEastAsia" w:hAnsiTheme="minorEastAsia" w:hint="eastAsia"/>
          <w:sz w:val="24"/>
          <w:szCs w:val="24"/>
        </w:rPr>
        <w:t>）</w:t>
      </w:r>
      <w:r w:rsidR="00AE1A91" w:rsidRPr="0088693A">
        <w:rPr>
          <w:rFonts w:asciiTheme="minorEastAsia" w:hAnsiTheme="minorEastAsia" w:hint="eastAsia"/>
          <w:kern w:val="0"/>
          <w:sz w:val="24"/>
          <w:szCs w:val="24"/>
        </w:rPr>
        <w:t xml:space="preserve"> 。</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2</w:t>
      </w:r>
      <w:r w:rsidRPr="0088693A">
        <w:rPr>
          <w:rFonts w:asciiTheme="minorEastAsia" w:hAnsiTheme="minorEastAsia" w:hint="eastAsia"/>
          <w:sz w:val="24"/>
          <w:szCs w:val="24"/>
        </w:rPr>
        <w:t>）会员发展团队委员会（</w:t>
      </w:r>
      <w:r w:rsidRPr="0088693A">
        <w:rPr>
          <w:rFonts w:asciiTheme="minorEastAsia" w:hAnsiTheme="minorEastAsia"/>
          <w:sz w:val="24"/>
          <w:szCs w:val="24"/>
        </w:rPr>
        <w:t>GMT</w:t>
      </w:r>
      <w:r w:rsidRPr="0088693A">
        <w:rPr>
          <w:rFonts w:asciiTheme="minorEastAsia" w:hAnsiTheme="minorEastAsia" w:hint="eastAsia"/>
          <w:sz w:val="24"/>
          <w:szCs w:val="24"/>
        </w:rPr>
        <w:t>）。</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3</w:t>
      </w:r>
      <w:r w:rsidRPr="0088693A">
        <w:rPr>
          <w:rFonts w:asciiTheme="minorEastAsia" w:hAnsiTheme="minorEastAsia" w:hint="eastAsia"/>
          <w:sz w:val="24"/>
          <w:szCs w:val="24"/>
        </w:rPr>
        <w:t>）领导开发团队委员会（</w:t>
      </w:r>
      <w:r w:rsidRPr="0088693A">
        <w:rPr>
          <w:rFonts w:asciiTheme="minorEastAsia" w:hAnsiTheme="minorEastAsia"/>
          <w:sz w:val="24"/>
          <w:szCs w:val="24"/>
        </w:rPr>
        <w:t>GLT</w:t>
      </w:r>
      <w:r w:rsidRPr="0088693A">
        <w:rPr>
          <w:rFonts w:asciiTheme="minorEastAsia" w:hAnsiTheme="minorEastAsia" w:hint="eastAsia"/>
          <w:sz w:val="24"/>
          <w:szCs w:val="24"/>
        </w:rPr>
        <w:t>）。</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4</w:t>
      </w:r>
      <w:r w:rsidRPr="0088693A">
        <w:rPr>
          <w:rFonts w:asciiTheme="minorEastAsia" w:hAnsiTheme="minorEastAsia" w:hint="eastAsia"/>
          <w:sz w:val="24"/>
          <w:szCs w:val="24"/>
        </w:rPr>
        <w:t>）纪律委员会。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5</w:t>
      </w:r>
      <w:r w:rsidRPr="0088693A">
        <w:rPr>
          <w:rFonts w:asciiTheme="minorEastAsia" w:hAnsiTheme="minorEastAsia" w:hint="eastAsia"/>
          <w:sz w:val="24"/>
          <w:szCs w:val="24"/>
        </w:rPr>
        <w:t>）制度与规范委员会。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6</w:t>
      </w:r>
      <w:r w:rsidRPr="0088693A">
        <w:rPr>
          <w:rFonts w:asciiTheme="minorEastAsia" w:hAnsiTheme="minorEastAsia" w:hint="eastAsia"/>
          <w:sz w:val="24"/>
          <w:szCs w:val="24"/>
        </w:rPr>
        <w:t>）公共关系与宣传委员会。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7</w:t>
      </w:r>
      <w:r w:rsidRPr="0088693A">
        <w:rPr>
          <w:rFonts w:asciiTheme="minorEastAsia" w:hAnsiTheme="minorEastAsia" w:hint="eastAsia"/>
          <w:sz w:val="24"/>
          <w:szCs w:val="24"/>
        </w:rPr>
        <w:t>）筹款管理委员会。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8</w:t>
      </w:r>
      <w:r w:rsidRPr="0088693A">
        <w:rPr>
          <w:rFonts w:asciiTheme="minorEastAsia" w:hAnsiTheme="minorEastAsia" w:hint="eastAsia"/>
          <w:sz w:val="24"/>
          <w:szCs w:val="24"/>
        </w:rPr>
        <w:t>）战略研究与发展委员会。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9</w:t>
      </w:r>
      <w:r w:rsidRPr="0088693A">
        <w:rPr>
          <w:rFonts w:asciiTheme="minorEastAsia" w:hAnsiTheme="minorEastAsia" w:hint="eastAsia"/>
          <w:sz w:val="24"/>
          <w:szCs w:val="24"/>
        </w:rPr>
        <w:t>）提案审查委员会。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10</w:t>
      </w:r>
      <w:r w:rsidRPr="0088693A">
        <w:rPr>
          <w:rFonts w:asciiTheme="minorEastAsia" w:hAnsiTheme="minorEastAsia" w:hint="eastAsia"/>
          <w:sz w:val="24"/>
          <w:szCs w:val="24"/>
        </w:rPr>
        <w:t>）财务管理委员会。</w:t>
      </w:r>
    </w:p>
    <w:p w:rsidR="00DB2880" w:rsidRPr="0088693A" w:rsidRDefault="004B51AD" w:rsidP="0088693A">
      <w:pPr>
        <w:spacing w:line="360" w:lineRule="auto"/>
        <w:ind w:firstLineChars="200" w:firstLine="480"/>
        <w:rPr>
          <w:rFonts w:asciiTheme="minorEastAsia" w:hAnsiTheme="minorEastAsia"/>
          <w:sz w:val="24"/>
          <w:szCs w:val="24"/>
        </w:rPr>
      </w:pPr>
      <w:r w:rsidRPr="0088693A">
        <w:rPr>
          <w:rFonts w:asciiTheme="minorEastAsia" w:hAnsiTheme="minorEastAsia" w:hint="eastAsia"/>
          <w:sz w:val="24"/>
          <w:szCs w:val="24"/>
        </w:rPr>
        <w:t>（</w:t>
      </w:r>
      <w:r w:rsidRPr="0088693A">
        <w:rPr>
          <w:rFonts w:asciiTheme="minorEastAsia" w:hAnsiTheme="minorEastAsia"/>
          <w:sz w:val="24"/>
          <w:szCs w:val="24"/>
        </w:rPr>
        <w:t>11</w:t>
      </w:r>
      <w:r w:rsidRPr="0088693A">
        <w:rPr>
          <w:rFonts w:asciiTheme="minorEastAsia" w:hAnsiTheme="minorEastAsia" w:hint="eastAsia"/>
          <w:sz w:val="24"/>
          <w:szCs w:val="24"/>
        </w:rPr>
        <w:t>）会籍管理委员会。</w:t>
      </w:r>
    </w:p>
    <w:p w:rsidR="00DB2880" w:rsidRDefault="00F54B08" w:rsidP="0088693A">
      <w:pPr>
        <w:spacing w:line="360" w:lineRule="auto"/>
        <w:ind w:firstLineChars="200" w:firstLine="482"/>
        <w:rPr>
          <w:rFonts w:asciiTheme="minorEastAsia" w:hAnsiTheme="minorEastAsia" w:hint="eastAsia"/>
          <w:sz w:val="24"/>
          <w:szCs w:val="24"/>
        </w:rPr>
      </w:pPr>
      <w:r w:rsidRPr="0088693A">
        <w:rPr>
          <w:rFonts w:asciiTheme="minorEastAsia" w:hAnsiTheme="minorEastAsia" w:hint="eastAsia"/>
          <w:b/>
          <w:sz w:val="24"/>
          <w:szCs w:val="24"/>
        </w:rPr>
        <w:t>第二十六</w:t>
      </w:r>
      <w:r w:rsidR="004B51AD" w:rsidRPr="0088693A">
        <w:rPr>
          <w:rFonts w:asciiTheme="minorEastAsia" w:hAnsiTheme="minorEastAsia" w:hint="eastAsia"/>
          <w:b/>
          <w:sz w:val="24"/>
          <w:szCs w:val="24"/>
        </w:rPr>
        <w:t>条</w:t>
      </w:r>
      <w:r w:rsidR="004B51AD" w:rsidRPr="0088693A">
        <w:rPr>
          <w:rFonts w:asciiTheme="minorEastAsia" w:hAnsiTheme="minorEastAsia"/>
          <w:b/>
          <w:sz w:val="24"/>
          <w:szCs w:val="24"/>
        </w:rPr>
        <w:t xml:space="preserve"> </w:t>
      </w:r>
      <w:r w:rsidR="00AE1A91" w:rsidRPr="0088693A">
        <w:rPr>
          <w:rFonts w:asciiTheme="minorEastAsia" w:hAnsiTheme="minorEastAsia"/>
          <w:sz w:val="24"/>
          <w:szCs w:val="24"/>
        </w:rPr>
        <w:t xml:space="preserve"> </w:t>
      </w:r>
      <w:r w:rsidR="004B51AD" w:rsidRPr="0088693A">
        <w:rPr>
          <w:rFonts w:asciiTheme="minorEastAsia" w:hAnsiTheme="minorEastAsia" w:hint="eastAsia"/>
          <w:sz w:val="24"/>
          <w:szCs w:val="24"/>
        </w:rPr>
        <w:t>本会会长可以根据实际情况，提出设立特别委员会的方案，报当年度理事会决定。</w:t>
      </w:r>
    </w:p>
    <w:p w:rsidR="0088693A" w:rsidRPr="0088693A" w:rsidRDefault="0088693A" w:rsidP="0088693A">
      <w:pPr>
        <w:spacing w:line="360" w:lineRule="auto"/>
        <w:ind w:firstLineChars="200" w:firstLine="480"/>
        <w:rPr>
          <w:rFonts w:asciiTheme="minorEastAsia" w:hAnsiTheme="minorEastAsia"/>
          <w:sz w:val="24"/>
          <w:szCs w:val="24"/>
        </w:rPr>
      </w:pPr>
    </w:p>
    <w:p w:rsidR="00DB2880" w:rsidRPr="0088693A" w:rsidRDefault="00F54B08" w:rsidP="0088693A">
      <w:pPr>
        <w:spacing w:line="360" w:lineRule="auto"/>
        <w:jc w:val="center"/>
        <w:rPr>
          <w:rFonts w:asciiTheme="minorEastAsia" w:hAnsiTheme="minorEastAsia" w:hint="eastAsia"/>
          <w:b/>
          <w:sz w:val="24"/>
          <w:szCs w:val="24"/>
        </w:rPr>
      </w:pPr>
      <w:r w:rsidRPr="0088693A">
        <w:rPr>
          <w:rFonts w:asciiTheme="minorEastAsia" w:hAnsiTheme="minorEastAsia" w:hint="eastAsia"/>
          <w:b/>
          <w:sz w:val="24"/>
          <w:szCs w:val="24"/>
        </w:rPr>
        <w:t>第七</w:t>
      </w:r>
      <w:r w:rsidR="004B51AD" w:rsidRPr="0088693A">
        <w:rPr>
          <w:rFonts w:asciiTheme="minorEastAsia" w:hAnsiTheme="minorEastAsia" w:hint="eastAsia"/>
          <w:b/>
          <w:sz w:val="24"/>
          <w:szCs w:val="24"/>
        </w:rPr>
        <w:t>章</w:t>
      </w:r>
      <w:r w:rsidR="004B51AD" w:rsidRPr="0088693A">
        <w:rPr>
          <w:rFonts w:asciiTheme="minorEastAsia" w:hAnsiTheme="minorEastAsia"/>
          <w:b/>
          <w:sz w:val="24"/>
          <w:szCs w:val="24"/>
        </w:rPr>
        <w:t xml:space="preserve"> </w:t>
      </w:r>
      <w:r w:rsidR="00AE1A91" w:rsidRPr="0088693A">
        <w:rPr>
          <w:rFonts w:asciiTheme="minorEastAsia" w:hAnsiTheme="minorEastAsia"/>
          <w:b/>
          <w:sz w:val="24"/>
          <w:szCs w:val="24"/>
        </w:rPr>
        <w:t xml:space="preserve"> </w:t>
      </w:r>
      <w:r w:rsidR="004B51AD" w:rsidRPr="0088693A">
        <w:rPr>
          <w:rFonts w:asciiTheme="minorEastAsia" w:hAnsiTheme="minorEastAsia" w:hint="eastAsia"/>
          <w:b/>
          <w:sz w:val="24"/>
          <w:szCs w:val="24"/>
        </w:rPr>
        <w:t>附则</w:t>
      </w:r>
    </w:p>
    <w:p w:rsidR="0088693A" w:rsidRPr="0088693A" w:rsidRDefault="0088693A" w:rsidP="0088693A">
      <w:pPr>
        <w:spacing w:line="360" w:lineRule="auto"/>
        <w:jc w:val="center"/>
        <w:rPr>
          <w:rFonts w:asciiTheme="minorEastAsia" w:hAnsiTheme="minorEastAsia"/>
          <w:sz w:val="24"/>
          <w:szCs w:val="24"/>
        </w:rPr>
      </w:pPr>
    </w:p>
    <w:p w:rsidR="00DB2880" w:rsidRPr="0088693A" w:rsidRDefault="00F54B08"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第二十七</w:t>
      </w:r>
      <w:r w:rsidR="004B51AD" w:rsidRPr="0088693A">
        <w:rPr>
          <w:rFonts w:asciiTheme="minorEastAsia" w:hAnsiTheme="minorEastAsia" w:hint="eastAsia"/>
          <w:b/>
          <w:sz w:val="24"/>
          <w:szCs w:val="24"/>
        </w:rPr>
        <w:t>条</w:t>
      </w:r>
      <w:r w:rsidR="004B51AD" w:rsidRPr="0088693A">
        <w:rPr>
          <w:rFonts w:asciiTheme="minorEastAsia" w:hAnsiTheme="minorEastAsia"/>
          <w:sz w:val="24"/>
          <w:szCs w:val="24"/>
        </w:rPr>
        <w:t xml:space="preserve"> </w:t>
      </w:r>
      <w:bookmarkStart w:id="4" w:name="_Hlk516624413"/>
      <w:r w:rsidR="00AE1A91" w:rsidRPr="0088693A">
        <w:rPr>
          <w:rFonts w:asciiTheme="minorEastAsia" w:hAnsiTheme="minorEastAsia"/>
          <w:sz w:val="24"/>
          <w:szCs w:val="24"/>
        </w:rPr>
        <w:t xml:space="preserve"> </w:t>
      </w:r>
      <w:r w:rsidR="004B51AD" w:rsidRPr="0088693A">
        <w:rPr>
          <w:rFonts w:asciiTheme="minorEastAsia" w:hAnsiTheme="minorEastAsia" w:hint="eastAsia"/>
          <w:sz w:val="24"/>
          <w:szCs w:val="24"/>
        </w:rPr>
        <w:t>本制度</w:t>
      </w:r>
      <w:r w:rsidR="001D577E" w:rsidRPr="0088693A">
        <w:rPr>
          <w:rFonts w:asciiTheme="minorEastAsia" w:hAnsiTheme="minorEastAsia" w:hint="eastAsia"/>
          <w:sz w:val="24"/>
          <w:szCs w:val="24"/>
        </w:rPr>
        <w:t>修订版</w:t>
      </w:r>
      <w:r w:rsidR="004B51AD" w:rsidRPr="0088693A">
        <w:rPr>
          <w:rFonts w:asciiTheme="minorEastAsia" w:hAnsiTheme="minorEastAsia" w:hint="eastAsia"/>
          <w:sz w:val="24"/>
          <w:szCs w:val="24"/>
        </w:rPr>
        <w:t>经</w:t>
      </w:r>
      <w:r w:rsidR="00785FF0" w:rsidRPr="0088693A">
        <w:rPr>
          <w:rFonts w:asciiTheme="minorEastAsia" w:hAnsiTheme="minorEastAsia" w:hint="eastAsia"/>
          <w:sz w:val="24"/>
          <w:szCs w:val="24"/>
        </w:rPr>
        <w:t>本会</w:t>
      </w:r>
      <w:r w:rsidR="004B51AD" w:rsidRPr="0088693A">
        <w:rPr>
          <w:rFonts w:asciiTheme="minorEastAsia" w:hAnsiTheme="minorEastAsia" w:hint="eastAsia"/>
          <w:sz w:val="24"/>
          <w:szCs w:val="24"/>
        </w:rPr>
        <w:t>会员代表大会通过</w:t>
      </w:r>
      <w:r w:rsidR="001D577E" w:rsidRPr="0088693A">
        <w:rPr>
          <w:rFonts w:asciiTheme="minorEastAsia" w:hAnsiTheme="minorEastAsia" w:hint="eastAsia"/>
          <w:sz w:val="24"/>
          <w:szCs w:val="24"/>
        </w:rPr>
        <w:t>，并经</w:t>
      </w:r>
      <w:r w:rsidR="001D577E" w:rsidRPr="0088693A">
        <w:rPr>
          <w:rFonts w:asciiTheme="minorEastAsia" w:hAnsiTheme="minorEastAsia" w:hint="eastAsia"/>
          <w:kern w:val="0"/>
          <w:sz w:val="24"/>
          <w:szCs w:val="24"/>
        </w:rPr>
        <w:t>本会业务主管单位批准</w:t>
      </w:r>
      <w:r w:rsidR="004B51AD" w:rsidRPr="0088693A">
        <w:rPr>
          <w:rFonts w:asciiTheme="minorEastAsia" w:hAnsiTheme="minorEastAsia" w:hint="eastAsia"/>
          <w:sz w:val="24"/>
          <w:szCs w:val="24"/>
        </w:rPr>
        <w:t>后执行。</w:t>
      </w:r>
      <w:bookmarkEnd w:id="4"/>
    </w:p>
    <w:p w:rsidR="00785FF0" w:rsidRPr="0088693A" w:rsidRDefault="00F54B08" w:rsidP="0088693A">
      <w:pPr>
        <w:spacing w:line="360" w:lineRule="auto"/>
        <w:ind w:firstLineChars="200" w:firstLine="482"/>
        <w:rPr>
          <w:rFonts w:asciiTheme="minorEastAsia" w:hAnsiTheme="minorEastAsia"/>
          <w:sz w:val="24"/>
          <w:szCs w:val="24"/>
        </w:rPr>
      </w:pPr>
      <w:r w:rsidRPr="0088693A">
        <w:rPr>
          <w:rFonts w:asciiTheme="minorEastAsia" w:hAnsiTheme="minorEastAsia" w:hint="eastAsia"/>
          <w:b/>
          <w:sz w:val="24"/>
          <w:szCs w:val="24"/>
        </w:rPr>
        <w:t>第二十八</w:t>
      </w:r>
      <w:r w:rsidR="004B51AD" w:rsidRPr="0088693A">
        <w:rPr>
          <w:rFonts w:asciiTheme="minorEastAsia" w:hAnsiTheme="minorEastAsia" w:hint="eastAsia"/>
          <w:b/>
          <w:sz w:val="24"/>
          <w:szCs w:val="24"/>
        </w:rPr>
        <w:t>条</w:t>
      </w:r>
      <w:r w:rsidR="0088693A">
        <w:rPr>
          <w:rFonts w:asciiTheme="minorEastAsia" w:hAnsiTheme="minorEastAsia" w:hint="eastAsia"/>
          <w:sz w:val="24"/>
          <w:szCs w:val="24"/>
        </w:rPr>
        <w:t xml:space="preserve">  </w:t>
      </w:r>
      <w:r w:rsidR="004B51AD" w:rsidRPr="0088693A">
        <w:rPr>
          <w:rFonts w:asciiTheme="minorEastAsia" w:hAnsiTheme="minorEastAsia" w:hint="eastAsia"/>
          <w:sz w:val="24"/>
          <w:szCs w:val="24"/>
        </w:rPr>
        <w:t>本制度由本会理事会负责解释。</w:t>
      </w:r>
    </w:p>
    <w:sectPr w:rsidR="00785FF0" w:rsidRPr="0088693A" w:rsidSect="009D4A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211" w:rsidRDefault="00856211" w:rsidP="00785FF0">
      <w:r>
        <w:separator/>
      </w:r>
    </w:p>
  </w:endnote>
  <w:endnote w:type="continuationSeparator" w:id="0">
    <w:p w:rsidR="00856211" w:rsidRDefault="00856211" w:rsidP="00785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211" w:rsidRDefault="00856211" w:rsidP="00785FF0">
      <w:r>
        <w:separator/>
      </w:r>
    </w:p>
  </w:footnote>
  <w:footnote w:type="continuationSeparator" w:id="0">
    <w:p w:rsidR="00856211" w:rsidRDefault="00856211" w:rsidP="00785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2029"/>
    <w:rsid w:val="000172D2"/>
    <w:rsid w:val="00053945"/>
    <w:rsid w:val="000571E2"/>
    <w:rsid w:val="000C5150"/>
    <w:rsid w:val="000D4E16"/>
    <w:rsid w:val="000E45D8"/>
    <w:rsid w:val="000E6041"/>
    <w:rsid w:val="00133A0E"/>
    <w:rsid w:val="001A231F"/>
    <w:rsid w:val="001B77AC"/>
    <w:rsid w:val="001D577E"/>
    <w:rsid w:val="001D7A22"/>
    <w:rsid w:val="001E25C7"/>
    <w:rsid w:val="00222819"/>
    <w:rsid w:val="0022695F"/>
    <w:rsid w:val="00250E6C"/>
    <w:rsid w:val="00274984"/>
    <w:rsid w:val="0027633B"/>
    <w:rsid w:val="003124BC"/>
    <w:rsid w:val="0032145E"/>
    <w:rsid w:val="00365CAC"/>
    <w:rsid w:val="003A2DB3"/>
    <w:rsid w:val="003D1FE1"/>
    <w:rsid w:val="004B51AD"/>
    <w:rsid w:val="0056608B"/>
    <w:rsid w:val="00586B9A"/>
    <w:rsid w:val="005A770D"/>
    <w:rsid w:val="00613601"/>
    <w:rsid w:val="006312AB"/>
    <w:rsid w:val="00642B49"/>
    <w:rsid w:val="006530C6"/>
    <w:rsid w:val="00676782"/>
    <w:rsid w:val="00694124"/>
    <w:rsid w:val="006B45C2"/>
    <w:rsid w:val="006E43B2"/>
    <w:rsid w:val="00713DDC"/>
    <w:rsid w:val="00785FF0"/>
    <w:rsid w:val="007A344A"/>
    <w:rsid w:val="007B1D21"/>
    <w:rsid w:val="007B1EFF"/>
    <w:rsid w:val="007F1FC3"/>
    <w:rsid w:val="007F3CCE"/>
    <w:rsid w:val="00850143"/>
    <w:rsid w:val="00856211"/>
    <w:rsid w:val="0086191B"/>
    <w:rsid w:val="0086734C"/>
    <w:rsid w:val="0088693A"/>
    <w:rsid w:val="008E051F"/>
    <w:rsid w:val="008E3731"/>
    <w:rsid w:val="009A3413"/>
    <w:rsid w:val="009A3F92"/>
    <w:rsid w:val="009D4AB8"/>
    <w:rsid w:val="009F056B"/>
    <w:rsid w:val="00A435B0"/>
    <w:rsid w:val="00A71871"/>
    <w:rsid w:val="00AC0B04"/>
    <w:rsid w:val="00AC5FAB"/>
    <w:rsid w:val="00AE1A91"/>
    <w:rsid w:val="00AF43F9"/>
    <w:rsid w:val="00B14418"/>
    <w:rsid w:val="00B76FB9"/>
    <w:rsid w:val="00B935FF"/>
    <w:rsid w:val="00BA3200"/>
    <w:rsid w:val="00BA50FB"/>
    <w:rsid w:val="00C1747B"/>
    <w:rsid w:val="00C22D99"/>
    <w:rsid w:val="00C81C61"/>
    <w:rsid w:val="00C92029"/>
    <w:rsid w:val="00CA318E"/>
    <w:rsid w:val="00CD6CF3"/>
    <w:rsid w:val="00D0697C"/>
    <w:rsid w:val="00DB2880"/>
    <w:rsid w:val="00DC05E9"/>
    <w:rsid w:val="00DE4A05"/>
    <w:rsid w:val="00E05840"/>
    <w:rsid w:val="00E1603F"/>
    <w:rsid w:val="00E7379F"/>
    <w:rsid w:val="00EA244B"/>
    <w:rsid w:val="00EA4037"/>
    <w:rsid w:val="00ED311F"/>
    <w:rsid w:val="00EF7EB0"/>
    <w:rsid w:val="00F23A91"/>
    <w:rsid w:val="00F3046B"/>
    <w:rsid w:val="00F313D1"/>
    <w:rsid w:val="00F36B3B"/>
    <w:rsid w:val="00F54B08"/>
    <w:rsid w:val="00F924B5"/>
    <w:rsid w:val="00FA7EF4"/>
    <w:rsid w:val="0ACE72BA"/>
    <w:rsid w:val="192C6EDB"/>
    <w:rsid w:val="3D2F4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AB8"/>
    <w:rPr>
      <w:sz w:val="18"/>
      <w:szCs w:val="18"/>
    </w:rPr>
  </w:style>
  <w:style w:type="paragraph" w:styleId="a4">
    <w:name w:val="footer"/>
    <w:basedOn w:val="a"/>
    <w:link w:val="Char0"/>
    <w:uiPriority w:val="99"/>
    <w:unhideWhenUsed/>
    <w:rsid w:val="009D4AB8"/>
    <w:pPr>
      <w:tabs>
        <w:tab w:val="center" w:pos="4153"/>
        <w:tab w:val="right" w:pos="8306"/>
      </w:tabs>
      <w:snapToGrid w:val="0"/>
      <w:jc w:val="left"/>
    </w:pPr>
    <w:rPr>
      <w:sz w:val="18"/>
      <w:szCs w:val="18"/>
    </w:rPr>
  </w:style>
  <w:style w:type="paragraph" w:styleId="a5">
    <w:name w:val="header"/>
    <w:basedOn w:val="a"/>
    <w:link w:val="Char1"/>
    <w:uiPriority w:val="99"/>
    <w:unhideWhenUsed/>
    <w:rsid w:val="009D4AB8"/>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9D4AB8"/>
    <w:rPr>
      <w:sz w:val="18"/>
      <w:szCs w:val="18"/>
    </w:rPr>
  </w:style>
  <w:style w:type="character" w:customStyle="1" w:styleId="Char1">
    <w:name w:val="页眉 Char"/>
    <w:basedOn w:val="a0"/>
    <w:link w:val="a5"/>
    <w:uiPriority w:val="99"/>
    <w:qFormat/>
    <w:rsid w:val="009D4AB8"/>
    <w:rPr>
      <w:sz w:val="18"/>
      <w:szCs w:val="18"/>
    </w:rPr>
  </w:style>
  <w:style w:type="character" w:customStyle="1" w:styleId="Char0">
    <w:name w:val="页脚 Char"/>
    <w:basedOn w:val="a0"/>
    <w:link w:val="a4"/>
    <w:uiPriority w:val="99"/>
    <w:rsid w:val="009D4AB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Suiwen Fu</dc:creator>
  <cp:lastModifiedBy>微软用户</cp:lastModifiedBy>
  <cp:revision>2</cp:revision>
  <dcterms:created xsi:type="dcterms:W3CDTF">2020-03-31T08:45:00Z</dcterms:created>
  <dcterms:modified xsi:type="dcterms:W3CDTF">2020-03-31T08:45:00Z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